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E" w:rsidRDefault="008D799E" w:rsidP="00230F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9E">
        <w:rPr>
          <w:rFonts w:ascii="Times New Roman" w:hAnsi="Times New Roman" w:cs="Times New Roman"/>
          <w:b/>
          <w:sz w:val="26"/>
          <w:szCs w:val="26"/>
        </w:rPr>
        <w:t>П</w:t>
      </w:r>
      <w:r w:rsidR="00602912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07009E" w:rsidRDefault="008D799E" w:rsidP="00230F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9E">
        <w:rPr>
          <w:rFonts w:ascii="Times New Roman" w:hAnsi="Times New Roman" w:cs="Times New Roman"/>
          <w:b/>
          <w:sz w:val="26"/>
          <w:szCs w:val="26"/>
        </w:rPr>
        <w:t>приоритетных направлений реализации Стратегии государственной антинаркотической политики на период до 2030 года,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утвержденной Указом Президента Российской Федерации от 23.11.2020 №733, </w:t>
      </w:r>
    </w:p>
    <w:p w:rsidR="007262C4" w:rsidRDefault="008D799E" w:rsidP="00230F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Калужской области </w:t>
      </w:r>
    </w:p>
    <w:p w:rsidR="00FF3A11" w:rsidRPr="00FF3A11" w:rsidRDefault="00FF3A11" w:rsidP="00FF3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A11">
        <w:rPr>
          <w:rFonts w:ascii="Times New Roman" w:hAnsi="Times New Roman" w:cs="Times New Roman"/>
          <w:sz w:val="24"/>
          <w:szCs w:val="24"/>
        </w:rPr>
        <w:t>(утвержден на заседании антинаркотической комиссии в Калужской области 23.12.2020)</w:t>
      </w:r>
    </w:p>
    <w:p w:rsidR="008D799E" w:rsidRDefault="008D799E" w:rsidP="00230F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847" w:rsidRDefault="000B1847" w:rsidP="00230F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B1847" w:rsidRPr="000B1847" w:rsidRDefault="000B1847" w:rsidP="00230F89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8D799E" w:rsidRDefault="008D799E" w:rsidP="00230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разработки Перечня приоритетных направлений.</w:t>
      </w:r>
    </w:p>
    <w:p w:rsidR="008D799E" w:rsidRDefault="005D77E1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разработки </w:t>
      </w:r>
      <w:r w:rsidR="00F37F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Перечня является Стратегия государственной антинаркотической политики на период до 2030 года, утвержденная Указом Президента Российской Федерации от 23.11.2020 №733.</w:t>
      </w:r>
    </w:p>
    <w:p w:rsidR="005D77E1" w:rsidRPr="00A414C9" w:rsidRDefault="005D77E1" w:rsidP="00230F89">
      <w:pPr>
        <w:pStyle w:val="a3"/>
        <w:spacing w:after="0" w:line="240" w:lineRule="auto"/>
        <w:ind w:left="0" w:firstLine="1425"/>
        <w:jc w:val="both"/>
        <w:rPr>
          <w:rFonts w:ascii="Times New Roman" w:hAnsi="Times New Roman" w:cs="Times New Roman"/>
          <w:sz w:val="16"/>
          <w:szCs w:val="16"/>
        </w:rPr>
      </w:pPr>
    </w:p>
    <w:p w:rsidR="008D799E" w:rsidRDefault="008D799E" w:rsidP="00230F89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Правовая основа реализации антинаркотической политики в Калужской области</w:t>
      </w:r>
      <w:r w:rsidR="00A935DC">
        <w:rPr>
          <w:rFonts w:ascii="Times New Roman" w:hAnsi="Times New Roman" w:cs="Times New Roman"/>
          <w:sz w:val="26"/>
          <w:szCs w:val="26"/>
        </w:rPr>
        <w:t>.</w:t>
      </w:r>
    </w:p>
    <w:p w:rsidR="008D799E" w:rsidRDefault="000B5AB3" w:rsidP="00230F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B5AB3">
        <w:rPr>
          <w:rFonts w:ascii="Times New Roman" w:hAnsi="Times New Roman" w:cs="Times New Roman"/>
          <w:sz w:val="26"/>
          <w:szCs w:val="26"/>
        </w:rPr>
        <w:t>Правов</w:t>
      </w:r>
      <w:r>
        <w:rPr>
          <w:rFonts w:ascii="Times New Roman" w:hAnsi="Times New Roman" w:cs="Times New Roman"/>
          <w:sz w:val="26"/>
          <w:szCs w:val="26"/>
        </w:rPr>
        <w:t>ую основу</w:t>
      </w:r>
      <w:r w:rsidRPr="000B5AB3">
        <w:rPr>
          <w:rFonts w:ascii="Times New Roman" w:hAnsi="Times New Roman" w:cs="Times New Roman"/>
          <w:sz w:val="26"/>
          <w:szCs w:val="26"/>
        </w:rPr>
        <w:t xml:space="preserve"> реализации антинаркотической политики в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составляют</w:t>
      </w:r>
      <w:r w:rsidR="004C3635">
        <w:rPr>
          <w:rFonts w:ascii="Times New Roman" w:hAnsi="Times New Roman" w:cs="Times New Roman"/>
          <w:sz w:val="26"/>
          <w:szCs w:val="26"/>
        </w:rPr>
        <w:t xml:space="preserve"> Конституция Российской Федерации, федеральные законы, нормативные правовые акты Президента Российской Ф</w:t>
      </w:r>
      <w:bookmarkStart w:id="0" w:name="_GoBack"/>
      <w:bookmarkEnd w:id="0"/>
      <w:r w:rsidR="004C3635">
        <w:rPr>
          <w:rFonts w:ascii="Times New Roman" w:hAnsi="Times New Roman" w:cs="Times New Roman"/>
          <w:sz w:val="26"/>
          <w:szCs w:val="26"/>
        </w:rPr>
        <w:t xml:space="preserve">едерации и Правительства Российской Федерации, </w:t>
      </w:r>
      <w:r w:rsidR="004C3635" w:rsidRPr="00613323">
        <w:rPr>
          <w:rFonts w:ascii="Times New Roman" w:hAnsi="Times New Roman" w:cs="Times New Roman"/>
          <w:sz w:val="26"/>
          <w:szCs w:val="26"/>
        </w:rPr>
        <w:t>ины</w:t>
      </w:r>
      <w:r w:rsidR="004C3635">
        <w:rPr>
          <w:rFonts w:ascii="Times New Roman" w:hAnsi="Times New Roman" w:cs="Times New Roman"/>
          <w:sz w:val="26"/>
          <w:szCs w:val="26"/>
        </w:rPr>
        <w:t>е</w:t>
      </w:r>
      <w:r w:rsidR="004C3635" w:rsidRPr="00613323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4C3635">
        <w:rPr>
          <w:rFonts w:ascii="Times New Roman" w:hAnsi="Times New Roman" w:cs="Times New Roman"/>
          <w:sz w:val="26"/>
          <w:szCs w:val="26"/>
        </w:rPr>
        <w:t>е</w:t>
      </w:r>
      <w:r w:rsidR="004C3635" w:rsidRPr="00613323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4C3635">
        <w:rPr>
          <w:rFonts w:ascii="Times New Roman" w:hAnsi="Times New Roman" w:cs="Times New Roman"/>
          <w:sz w:val="26"/>
          <w:szCs w:val="26"/>
        </w:rPr>
        <w:t>е</w:t>
      </w:r>
      <w:r w:rsidR="004C3635" w:rsidRPr="00613323">
        <w:rPr>
          <w:rFonts w:ascii="Times New Roman" w:hAnsi="Times New Roman" w:cs="Times New Roman"/>
          <w:sz w:val="26"/>
          <w:szCs w:val="26"/>
        </w:rPr>
        <w:t xml:space="preserve"> акт</w:t>
      </w:r>
      <w:r w:rsidR="004C3635">
        <w:rPr>
          <w:rFonts w:ascii="Times New Roman" w:hAnsi="Times New Roman" w:cs="Times New Roman"/>
          <w:sz w:val="26"/>
          <w:szCs w:val="26"/>
        </w:rPr>
        <w:t>ы</w:t>
      </w:r>
      <w:r w:rsidR="004C3635" w:rsidRPr="00613323">
        <w:rPr>
          <w:rFonts w:ascii="Times New Roman" w:hAnsi="Times New Roman" w:cs="Times New Roman"/>
          <w:sz w:val="26"/>
          <w:szCs w:val="26"/>
        </w:rPr>
        <w:t xml:space="preserve"> Российской Федерации и Калужской области (в части вопросов, касающихся противодействия распространению наркотиков, формирования регионального сектора профилактики незаконного потребления наркотических средств и психотропных веществ</w:t>
      </w:r>
      <w:r w:rsidR="004C3635">
        <w:rPr>
          <w:rFonts w:ascii="Times New Roman" w:hAnsi="Times New Roman" w:cs="Times New Roman"/>
          <w:sz w:val="26"/>
          <w:szCs w:val="26"/>
        </w:rPr>
        <w:t>).</w:t>
      </w:r>
    </w:p>
    <w:p w:rsidR="008D799E" w:rsidRPr="00A414C9" w:rsidRDefault="008D799E" w:rsidP="00230F89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99E" w:rsidRDefault="008D799E" w:rsidP="00230F89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37F07">
        <w:rPr>
          <w:rFonts w:ascii="Times New Roman" w:hAnsi="Times New Roman" w:cs="Times New Roman"/>
          <w:sz w:val="26"/>
          <w:szCs w:val="26"/>
        </w:rPr>
        <w:t xml:space="preserve">настоящем </w:t>
      </w:r>
      <w:r>
        <w:rPr>
          <w:rFonts w:ascii="Times New Roman" w:hAnsi="Times New Roman" w:cs="Times New Roman"/>
          <w:sz w:val="26"/>
          <w:szCs w:val="26"/>
        </w:rPr>
        <w:t xml:space="preserve">Перечне определяются </w:t>
      </w:r>
      <w:r w:rsidR="00A935DC">
        <w:rPr>
          <w:rFonts w:ascii="Times New Roman" w:hAnsi="Times New Roman" w:cs="Times New Roman"/>
          <w:sz w:val="26"/>
          <w:szCs w:val="26"/>
        </w:rPr>
        <w:t xml:space="preserve">приоритетные </w:t>
      </w:r>
      <w:r>
        <w:rPr>
          <w:rFonts w:ascii="Times New Roman" w:hAnsi="Times New Roman" w:cs="Times New Roman"/>
          <w:sz w:val="26"/>
          <w:szCs w:val="26"/>
        </w:rPr>
        <w:t>направления, задачи и меры по реализации Стратегии государственной антинаркотической политики на период до 2030 года</w:t>
      </w:r>
      <w:r w:rsidR="00375ED5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="00A935DC">
        <w:rPr>
          <w:rFonts w:ascii="Times New Roman" w:hAnsi="Times New Roman" w:cs="Times New Roman"/>
          <w:sz w:val="26"/>
          <w:szCs w:val="26"/>
        </w:rPr>
        <w:t>, а также механизмы и ожидаемые результаты реализации настоящего Перечня.</w:t>
      </w:r>
    </w:p>
    <w:p w:rsidR="008D799E" w:rsidRPr="00A414C9" w:rsidRDefault="008D799E" w:rsidP="00230F89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99E" w:rsidRDefault="000B1847" w:rsidP="00230F89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характеристика наркоситуации на территории Калужской области</w:t>
      </w:r>
      <w:r w:rsidR="00EC619B">
        <w:rPr>
          <w:rFonts w:ascii="Times New Roman" w:hAnsi="Times New Roman" w:cs="Times New Roman"/>
          <w:sz w:val="26"/>
          <w:szCs w:val="26"/>
        </w:rPr>
        <w:t>.</w:t>
      </w:r>
    </w:p>
    <w:p w:rsidR="00DC76E4" w:rsidRPr="00DC76E4" w:rsidRDefault="00D1665A" w:rsidP="00230F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2019 года</w:t>
      </w:r>
      <w:r w:rsidR="008D49A8">
        <w:rPr>
          <w:rFonts w:ascii="Times New Roman" w:hAnsi="Times New Roman" w:cs="Times New Roman"/>
          <w:sz w:val="26"/>
          <w:szCs w:val="26"/>
        </w:rPr>
        <w:t xml:space="preserve"> наркоситуация </w:t>
      </w:r>
      <w:r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="008D49A8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8D49A8" w:rsidRPr="008D49A8" w:rsidRDefault="008D49A8" w:rsidP="00230F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9A8">
        <w:rPr>
          <w:rFonts w:ascii="Times New Roman" w:hAnsi="Times New Roman" w:cs="Times New Roman"/>
          <w:sz w:val="26"/>
          <w:szCs w:val="26"/>
        </w:rPr>
        <w:t>Правоохранительными органами Калужской области зарегистрировано 1355 преступлений, связанных с незаконным оборотом наркотических средств, психотропных и сильнодействующих веществ (+1,9%, 2018 г. - 1330). Из них: 1259 или 92,9% – относятся к категории тяжких и особо тяжких (2018 г. – 91,4%), 1179 или 87% – связаны со сбытом наркотиков (2018 г. – 86,8%), 159 или 11,7% – связаны с хранением наркотиков (2018 г. – 11,5%).</w:t>
      </w:r>
    </w:p>
    <w:p w:rsidR="008D49A8" w:rsidRDefault="008D49A8" w:rsidP="00230F8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D49A8">
        <w:rPr>
          <w:rFonts w:ascii="Times New Roman" w:hAnsi="Times New Roman" w:cs="Times New Roman"/>
          <w:sz w:val="26"/>
          <w:szCs w:val="26"/>
        </w:rPr>
        <w:t xml:space="preserve">Удельный вес преступлений, связанных с незаконным оборотом наркотических средств и психотропных веществ, от общего количества выявленных в области преступлений, увеличился на 0,8% и составил 8,7% </w:t>
      </w:r>
      <w:r w:rsidRPr="008D49A8">
        <w:rPr>
          <w:rFonts w:ascii="Times New Roman" w:hAnsi="Times New Roman" w:cs="Times New Roman"/>
          <w:sz w:val="26"/>
          <w:szCs w:val="26"/>
        </w:rPr>
        <w:br/>
        <w:t>(2018 г. – 7,9%).</w:t>
      </w:r>
    </w:p>
    <w:p w:rsidR="00C174FB" w:rsidRDefault="00C174FB" w:rsidP="00230F8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174FB">
        <w:rPr>
          <w:rFonts w:ascii="Times New Roman" w:hAnsi="Times New Roman" w:cs="Times New Roman"/>
          <w:sz w:val="26"/>
          <w:szCs w:val="26"/>
        </w:rPr>
        <w:t xml:space="preserve">з незаконного оборота изъято 109 кг. 364 г. наркотических средств, психотропных и сильнодействующих веществ, в том числе 4 кг. 790 г. героина, 27 кг. 750 г. марихуаны, 1 кг. 581 г. гашиша, 69 кг. 826 г. наркотиков синтетического происхождения, 2 кг. 493 г. психотропного вещества амфетамин, а также 2 кг 584 гр различных сильнодействующих веществ (2018 г. – 135 кг 688 грамм наркотических средств и психотропных веществ, в том числе 8 кг 725 гр героина, 39 кг 215 гр </w:t>
      </w:r>
      <w:r w:rsidRPr="00C174FB">
        <w:rPr>
          <w:rFonts w:ascii="Times New Roman" w:hAnsi="Times New Roman" w:cs="Times New Roman"/>
          <w:sz w:val="26"/>
          <w:szCs w:val="26"/>
        </w:rPr>
        <w:lastRenderedPageBreak/>
        <w:t>марихуаны, 14 кг 735 гр гашиша, 144 гр кокаина, 67 кг 209 гр</w:t>
      </w:r>
      <w:r w:rsidRPr="00C174FB">
        <w:rPr>
          <w:rFonts w:eastAsia="Times New Roman"/>
          <w:i/>
          <w:szCs w:val="26"/>
          <w:lang w:eastAsia="ru-RU"/>
        </w:rPr>
        <w:t xml:space="preserve"> </w:t>
      </w:r>
      <w:r w:rsidRPr="00C174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наркотиков синтетического происхождения, 5 кг 642 гр психотропного вещества амфетамин и 3 гр сильнодействующих веществ).</w:t>
      </w:r>
      <w:r w:rsidRPr="00C174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Основную долю изъятий из незаконного оборота составляют наркотические вещества синтетического происхождения (более 60%). </w:t>
      </w:r>
    </w:p>
    <w:p w:rsidR="001C7E74" w:rsidRDefault="001C7E74" w:rsidP="00230F8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C7E74">
        <w:rPr>
          <w:rFonts w:ascii="Times New Roman" w:hAnsi="Times New Roman" w:cs="Times New Roman"/>
          <w:sz w:val="26"/>
          <w:szCs w:val="26"/>
        </w:rPr>
        <w:t>Показатель распространенности</w:t>
      </w:r>
      <w:r w:rsidR="0052508C">
        <w:rPr>
          <w:rFonts w:ascii="Times New Roman" w:hAnsi="Times New Roman" w:cs="Times New Roman"/>
          <w:sz w:val="26"/>
          <w:szCs w:val="26"/>
        </w:rPr>
        <w:t xml:space="preserve"> наркомании </w:t>
      </w:r>
      <w:r w:rsidRPr="001C7E74">
        <w:rPr>
          <w:rFonts w:ascii="Times New Roman" w:hAnsi="Times New Roman" w:cs="Times New Roman"/>
          <w:sz w:val="26"/>
          <w:szCs w:val="26"/>
        </w:rPr>
        <w:t xml:space="preserve">на конец 2019 года составил 117,7 человек на 100 тыс. населения (2018 г. – 122,3). </w:t>
      </w:r>
      <w:r w:rsidRPr="001C7E74">
        <w:rPr>
          <w:rFonts w:ascii="Times New Roman" w:hAnsi="Times New Roman" w:cs="Times New Roman"/>
          <w:sz w:val="26"/>
          <w:szCs w:val="26"/>
        </w:rPr>
        <w:br/>
        <w:t>В сравнении с граничащими с областью регионами Калужская область имеет один из самых низких уровней наркотизации населения (ниже среднего по ЦФО на 19,5%, а среднероссийского на 18,3%).</w:t>
      </w:r>
    </w:p>
    <w:p w:rsidR="00B11919" w:rsidRPr="00B11919" w:rsidRDefault="00B11919" w:rsidP="00230F89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1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лиц, у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впервые </w:t>
      </w:r>
      <w:r w:rsidRPr="00B119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диагноз «наркомания»</w:t>
      </w:r>
      <w:r w:rsidR="005250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11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составило</w:t>
      </w:r>
      <w:r w:rsidRPr="00B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82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человека</w:t>
      </w:r>
      <w:r w:rsidRPr="00B1191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5250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том числе 3 лица, не достигши</w:t>
      </w:r>
      <w:r w:rsidRPr="00B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е совершеннолетнего возраста.</w:t>
      </w:r>
    </w:p>
    <w:p w:rsidR="008D49A8" w:rsidRPr="00850B87" w:rsidRDefault="004073B4" w:rsidP="00230F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4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50B87">
        <w:rPr>
          <w:rFonts w:ascii="Times New Roman" w:hAnsi="Times New Roman" w:cs="Times New Roman"/>
          <w:sz w:val="26"/>
          <w:szCs w:val="26"/>
        </w:rPr>
        <w:t xml:space="preserve">Зарегистрировано 13 случаев острых отравлений наркотическими средствами </w:t>
      </w:r>
      <w:r w:rsidRPr="00850B87">
        <w:rPr>
          <w:rFonts w:ascii="Times New Roman" w:hAnsi="Times New Roman" w:cs="Times New Roman"/>
          <w:i/>
          <w:sz w:val="26"/>
          <w:szCs w:val="26"/>
        </w:rPr>
        <w:t>(2018 г. - 24)</w:t>
      </w:r>
      <w:r w:rsidR="00850B87">
        <w:rPr>
          <w:rFonts w:ascii="Times New Roman" w:hAnsi="Times New Roman" w:cs="Times New Roman"/>
          <w:i/>
          <w:sz w:val="26"/>
          <w:szCs w:val="26"/>
        </w:rPr>
        <w:t>,</w:t>
      </w:r>
      <w:r w:rsidR="00850B87" w:rsidRPr="00850B87">
        <w:rPr>
          <w:rFonts w:ascii="Times New Roman" w:hAnsi="Times New Roman" w:cs="Times New Roman"/>
          <w:sz w:val="26"/>
          <w:szCs w:val="26"/>
        </w:rPr>
        <w:t xml:space="preserve"> из них 7 случаев отравлений со смертельным исходом </w:t>
      </w:r>
      <w:r w:rsidR="00850B87" w:rsidRPr="00850B87">
        <w:rPr>
          <w:rFonts w:ascii="Times New Roman" w:hAnsi="Times New Roman" w:cs="Times New Roman"/>
          <w:i/>
          <w:sz w:val="26"/>
          <w:szCs w:val="26"/>
        </w:rPr>
        <w:t>(2018 г. – 14)</w:t>
      </w:r>
      <w:r w:rsidR="00850B87" w:rsidRPr="00850B87">
        <w:rPr>
          <w:rFonts w:ascii="Times New Roman" w:hAnsi="Times New Roman" w:cs="Times New Roman"/>
          <w:sz w:val="26"/>
          <w:szCs w:val="26"/>
        </w:rPr>
        <w:t>.</w:t>
      </w:r>
    </w:p>
    <w:p w:rsidR="00264EAC" w:rsidRPr="006F41F7" w:rsidRDefault="00264EAC" w:rsidP="00230F8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F41F7">
        <w:rPr>
          <w:rFonts w:ascii="Times New Roman" w:hAnsi="Times New Roman" w:cs="Times New Roman"/>
          <w:sz w:val="26"/>
          <w:szCs w:val="26"/>
        </w:rPr>
        <w:t xml:space="preserve">Социологическое исследование, проводимое в целях определения уровня наркотизации общества и оценки отношения населения к незаконному обороту наркотиков, показывает, что с предложением попробовать наркотики сталкиваются 10,13 </w:t>
      </w:r>
      <w:r w:rsidR="006F41F7" w:rsidRPr="006F41F7">
        <w:rPr>
          <w:rFonts w:ascii="Times New Roman" w:hAnsi="Times New Roman" w:cs="Times New Roman"/>
          <w:sz w:val="26"/>
          <w:szCs w:val="26"/>
        </w:rPr>
        <w:t xml:space="preserve">% опрошенных граждан, у 11,04 % опрошенных </w:t>
      </w:r>
      <w:r w:rsidR="006F41F7" w:rsidRPr="006F4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кругу </w:t>
      </w:r>
      <w:r w:rsidR="006F4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друзей и</w:t>
      </w:r>
      <w:r w:rsidR="006F41F7" w:rsidRPr="006F4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знакомых имеются лица, употребляющие наркотики.</w:t>
      </w:r>
    </w:p>
    <w:p w:rsidR="005D6481" w:rsidRPr="00A414C9" w:rsidRDefault="005D6481" w:rsidP="00230F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EC619B" w:rsidRDefault="00DC76E4" w:rsidP="00230F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5E674F">
        <w:rPr>
          <w:rFonts w:ascii="Times New Roman" w:hAnsi="Times New Roman" w:cs="Times New Roman"/>
          <w:sz w:val="26"/>
          <w:szCs w:val="26"/>
        </w:rPr>
        <w:t xml:space="preserve"> данным мониторинга наркоситуации за 2019 год </w:t>
      </w:r>
      <w:r w:rsidR="005C4534" w:rsidRPr="005C4534">
        <w:rPr>
          <w:rFonts w:ascii="Times New Roman" w:hAnsi="Times New Roman" w:cs="Times New Roman"/>
          <w:sz w:val="26"/>
          <w:szCs w:val="26"/>
        </w:rPr>
        <w:t>итоговая оценка наркоситуации в Калужской области в соответствии с критериями оценки наркоситуации – «напряженная».</w:t>
      </w:r>
    </w:p>
    <w:p w:rsidR="000B1847" w:rsidRDefault="000B1847" w:rsidP="00230F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B1847" w:rsidRDefault="000B1847" w:rsidP="00230F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847">
        <w:rPr>
          <w:rFonts w:ascii="Times New Roman" w:hAnsi="Times New Roman" w:cs="Times New Roman"/>
          <w:b/>
          <w:sz w:val="26"/>
          <w:szCs w:val="26"/>
        </w:rPr>
        <w:t>Приоритетные направления реализации Стратегии государственной антинаркотической политики на территории Калужской области</w:t>
      </w:r>
    </w:p>
    <w:p w:rsidR="00DF296D" w:rsidRPr="000B1847" w:rsidRDefault="00DF296D" w:rsidP="00230F89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A738A3" w:rsidRPr="00A738A3" w:rsidRDefault="00A738A3" w:rsidP="00230F8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738A3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Стратегии государственной антинаркотической политики на территории Калужской области являются:</w:t>
      </w:r>
    </w:p>
    <w:p w:rsidR="000B1847" w:rsidRPr="00604AF8" w:rsidRDefault="0070384C" w:rsidP="00230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AF8">
        <w:rPr>
          <w:rFonts w:ascii="Times New Roman" w:hAnsi="Times New Roman" w:cs="Times New Roman"/>
          <w:b/>
          <w:sz w:val="26"/>
          <w:szCs w:val="26"/>
        </w:rPr>
        <w:t>Совершенствование антинаркотической деятельности.</w:t>
      </w:r>
    </w:p>
    <w:p w:rsidR="000B1847" w:rsidRDefault="00D008E4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01389">
        <w:rPr>
          <w:rFonts w:ascii="Times New Roman" w:hAnsi="Times New Roman" w:cs="Times New Roman"/>
          <w:sz w:val="26"/>
          <w:szCs w:val="26"/>
        </w:rPr>
        <w:t>еш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90138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1389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E71DD">
        <w:rPr>
          <w:rFonts w:ascii="Times New Roman" w:hAnsi="Times New Roman" w:cs="Times New Roman"/>
          <w:sz w:val="26"/>
          <w:szCs w:val="26"/>
        </w:rPr>
        <w:t>:</w:t>
      </w:r>
    </w:p>
    <w:p w:rsidR="00BE71DD" w:rsidRDefault="008E3F9A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D068C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r w:rsidR="00A748FE">
        <w:rPr>
          <w:rFonts w:ascii="Times New Roman" w:hAnsi="Times New Roman" w:cs="Times New Roman"/>
          <w:sz w:val="26"/>
          <w:szCs w:val="26"/>
        </w:rPr>
        <w:t>(</w:t>
      </w:r>
      <w:r w:rsidR="00901389">
        <w:rPr>
          <w:rFonts w:ascii="Times New Roman" w:hAnsi="Times New Roman" w:cs="Times New Roman"/>
          <w:sz w:val="26"/>
          <w:szCs w:val="26"/>
        </w:rPr>
        <w:t>с учетом анализа наркоситуации</w:t>
      </w:r>
      <w:r w:rsidR="00A748FE">
        <w:rPr>
          <w:rFonts w:ascii="Times New Roman" w:hAnsi="Times New Roman" w:cs="Times New Roman"/>
          <w:sz w:val="26"/>
          <w:szCs w:val="26"/>
        </w:rPr>
        <w:t>)</w:t>
      </w:r>
      <w:r w:rsidR="00901389">
        <w:rPr>
          <w:rFonts w:ascii="Times New Roman" w:hAnsi="Times New Roman" w:cs="Times New Roman"/>
          <w:sz w:val="26"/>
          <w:szCs w:val="26"/>
        </w:rPr>
        <w:t xml:space="preserve"> нормативно-правового регулирования</w:t>
      </w:r>
      <w:r w:rsidR="004D068C">
        <w:rPr>
          <w:rFonts w:ascii="Times New Roman" w:hAnsi="Times New Roman" w:cs="Times New Roman"/>
          <w:sz w:val="26"/>
          <w:szCs w:val="26"/>
        </w:rPr>
        <w:t xml:space="preserve"> </w:t>
      </w:r>
      <w:r w:rsidR="00901389">
        <w:rPr>
          <w:rFonts w:ascii="Times New Roman" w:hAnsi="Times New Roman" w:cs="Times New Roman"/>
          <w:sz w:val="26"/>
          <w:szCs w:val="26"/>
        </w:rPr>
        <w:t>антинаркотической деятельности</w:t>
      </w:r>
      <w:r w:rsidR="004D068C">
        <w:rPr>
          <w:rFonts w:ascii="Times New Roman" w:hAnsi="Times New Roman" w:cs="Times New Roman"/>
          <w:sz w:val="26"/>
          <w:szCs w:val="26"/>
        </w:rPr>
        <w:t>;</w:t>
      </w:r>
    </w:p>
    <w:p w:rsidR="00901389" w:rsidRDefault="00901389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обеспечение эффективной координации </w:t>
      </w:r>
      <w:r w:rsidR="00697B01">
        <w:rPr>
          <w:rFonts w:ascii="Times New Roman" w:hAnsi="Times New Roman" w:cs="Times New Roman"/>
          <w:sz w:val="26"/>
          <w:szCs w:val="26"/>
        </w:rPr>
        <w:t>антинаркотической деятельности.</w:t>
      </w:r>
    </w:p>
    <w:p w:rsidR="00697B01" w:rsidRDefault="00697B01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обеспечивающие решение задач по совершенствованию антинаркотической деятельности:</w:t>
      </w:r>
    </w:p>
    <w:p w:rsidR="00697B01" w:rsidRDefault="00697B01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регионального законодательства в сфере профилактики наркомании, а также противодействия незаконному обороту наркотических средств и психотропных веществ; </w:t>
      </w:r>
    </w:p>
    <w:p w:rsidR="00CD565B" w:rsidRDefault="00CD565B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согласованности мер по реализации Стратегии государственной антинаркотической политики на период до 2030 года на региональном и муниципальном уровнях;</w:t>
      </w:r>
    </w:p>
    <w:p w:rsidR="00514D23" w:rsidRDefault="00514D23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методическое обеспечение деятельности органов местного самоуправления по вопросам реализации антинаркотической политики;</w:t>
      </w:r>
    </w:p>
    <w:p w:rsidR="002909B4" w:rsidRPr="0012616D" w:rsidRDefault="002909B4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12616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- формирование регионального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9942F3" w:rsidRDefault="009942F3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институтов гражданского общества к решению задач, предусмотренных Перечнем приоритетных направлений.</w:t>
      </w:r>
    </w:p>
    <w:p w:rsidR="004E5A02" w:rsidRPr="009C1F9B" w:rsidRDefault="00280617" w:rsidP="004E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меры реализуются путем координационной деятельности антинаркотической комиссии в Калужской области, а также основной деятельности субъектов </w:t>
      </w:r>
      <w:r w:rsidR="004E5A02">
        <w:rPr>
          <w:rFonts w:ascii="Times New Roman" w:hAnsi="Times New Roman" w:cs="Times New Roman"/>
          <w:sz w:val="26"/>
          <w:szCs w:val="26"/>
        </w:rPr>
        <w:t>профилактики: министерства образования и науки Калужской области в рамках государственной программы Калужской области «Развитие общего и дополнительного образования Калужской области», утвержденной постановлением Губернатора Калужской области от 29.01.2019 № 38, министерства здравоохранения Калужской области в рамках государственной программы Калужской области «Развитие здравоохранения Калужской области», утвержденной постановлением Губернатора Калужской области от 31.01.2019 № 44, министерства спорта Калужской области в рамках государственной программы Калужской области «Развитие физической культуры и спорта Калужской области»,</w:t>
      </w:r>
      <w:r w:rsidR="004E5A02" w:rsidRPr="00A51711">
        <w:rPr>
          <w:rFonts w:ascii="Times New Roman" w:hAnsi="Times New Roman" w:cs="Times New Roman"/>
          <w:sz w:val="26"/>
          <w:szCs w:val="26"/>
        </w:rPr>
        <w:t xml:space="preserve"> </w:t>
      </w:r>
      <w:r w:rsidR="004E5A02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Калужской области от 31.01.2019 № 53, министерства культуры Калужской области в рамках государственной программы Калужской области «Развитие культуры Калужской области», утвержденной постановлением Губернатора Калужской области от 31.01.2019 № 49</w:t>
      </w:r>
      <w:r w:rsidR="004E5A02" w:rsidRPr="009C1F9B">
        <w:rPr>
          <w:rFonts w:ascii="Times New Roman" w:hAnsi="Times New Roman" w:cs="Times New Roman"/>
          <w:sz w:val="26"/>
          <w:szCs w:val="26"/>
        </w:rPr>
        <w:t xml:space="preserve">, </w:t>
      </w:r>
      <w:r w:rsidR="004E5A02">
        <w:rPr>
          <w:rFonts w:ascii="Times New Roman" w:hAnsi="Times New Roman" w:cs="Times New Roman"/>
          <w:sz w:val="26"/>
          <w:szCs w:val="26"/>
        </w:rPr>
        <w:t xml:space="preserve">министерства труда и социальной защиты Калужской области в рамках государственной программы Калужской области «Социальная поддержка граждан в Калужской области», утвержденной постановлением Губернатора Калужской </w:t>
      </w:r>
      <w:r w:rsidR="004E5A02" w:rsidRPr="00B95D22">
        <w:rPr>
          <w:rFonts w:ascii="Times New Roman" w:hAnsi="Times New Roman" w:cs="Times New Roman"/>
          <w:sz w:val="26"/>
          <w:szCs w:val="26"/>
        </w:rPr>
        <w:t>области от 31.01.2019 № 46,</w:t>
      </w:r>
      <w:r w:rsidR="004E5A02">
        <w:rPr>
          <w:rFonts w:ascii="Times New Roman" w:hAnsi="Times New Roman" w:cs="Times New Roman"/>
          <w:sz w:val="28"/>
          <w:szCs w:val="28"/>
        </w:rPr>
        <w:t xml:space="preserve"> </w:t>
      </w:r>
      <w:r w:rsidR="004E5A02">
        <w:rPr>
          <w:rFonts w:ascii="Times New Roman" w:hAnsi="Times New Roman" w:cs="Times New Roman"/>
          <w:sz w:val="26"/>
          <w:szCs w:val="26"/>
        </w:rPr>
        <w:t xml:space="preserve">министерством внутренней политики и массовых коммуникаций Калужской области в рамках </w:t>
      </w:r>
      <w:r w:rsidR="004E5A02" w:rsidRPr="000B3342">
        <w:rPr>
          <w:rFonts w:ascii="Times New Roman" w:hAnsi="Times New Roman" w:cs="Times New Roman"/>
          <w:sz w:val="26"/>
          <w:szCs w:val="26"/>
        </w:rPr>
        <w:t>ведомственной</w:t>
      </w:r>
      <w:r w:rsidR="004E5A02">
        <w:rPr>
          <w:rFonts w:ascii="Times New Roman" w:hAnsi="Times New Roman" w:cs="Times New Roman"/>
          <w:sz w:val="26"/>
          <w:szCs w:val="26"/>
        </w:rPr>
        <w:t xml:space="preserve"> целевой программы «Информационная и внутренняя политика Калужской области», утвержденной приказом министерства внутренней политики и массовых коммуникаций Калужской области от 6.08.2018 №59-ОД, </w:t>
      </w:r>
      <w:r w:rsidR="004E5A02" w:rsidRPr="009C1F9B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районов Калужской области.</w:t>
      </w:r>
    </w:p>
    <w:p w:rsidR="00280617" w:rsidRDefault="00280617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1847" w:rsidRPr="00604AF8" w:rsidRDefault="0070384C" w:rsidP="00230F89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AF8">
        <w:rPr>
          <w:rFonts w:ascii="Times New Roman" w:hAnsi="Times New Roman" w:cs="Times New Roman"/>
          <w:b/>
          <w:sz w:val="26"/>
          <w:szCs w:val="26"/>
        </w:rPr>
        <w:t>Совершенствование государственного контроля на региональном уровне за оборотом наркотиков.</w:t>
      </w:r>
    </w:p>
    <w:p w:rsidR="00D008E4" w:rsidRDefault="00D008E4" w:rsidP="00D008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D6083D" w:rsidRDefault="004468DB" w:rsidP="00230F8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97B01">
        <w:rPr>
          <w:rFonts w:ascii="Times New Roman" w:hAnsi="Times New Roman" w:cs="Times New Roman"/>
          <w:sz w:val="26"/>
          <w:szCs w:val="26"/>
        </w:rPr>
        <w:t xml:space="preserve"> совершенствование сис</w:t>
      </w:r>
      <w:r w:rsidR="00D6083D">
        <w:rPr>
          <w:rFonts w:ascii="Times New Roman" w:hAnsi="Times New Roman" w:cs="Times New Roman"/>
          <w:sz w:val="26"/>
          <w:szCs w:val="26"/>
        </w:rPr>
        <w:t>темы мониторинга наркоситуации;</w:t>
      </w:r>
    </w:p>
    <w:p w:rsidR="00697B01" w:rsidRDefault="004468DB" w:rsidP="00230F8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6083D">
        <w:rPr>
          <w:rFonts w:ascii="Times New Roman" w:hAnsi="Times New Roman" w:cs="Times New Roman"/>
          <w:sz w:val="26"/>
          <w:szCs w:val="26"/>
        </w:rPr>
        <w:t xml:space="preserve"> </w:t>
      </w:r>
      <w:r w:rsidR="00697B01">
        <w:rPr>
          <w:rFonts w:ascii="Times New Roman" w:hAnsi="Times New Roman" w:cs="Times New Roman"/>
          <w:sz w:val="26"/>
          <w:szCs w:val="26"/>
        </w:rPr>
        <w:t>повышени</w:t>
      </w:r>
      <w:r w:rsidR="00D6083D">
        <w:rPr>
          <w:rFonts w:ascii="Times New Roman" w:hAnsi="Times New Roman" w:cs="Times New Roman"/>
          <w:sz w:val="26"/>
          <w:szCs w:val="26"/>
        </w:rPr>
        <w:t>е</w:t>
      </w:r>
      <w:r w:rsidR="00697B01">
        <w:rPr>
          <w:rFonts w:ascii="Times New Roman" w:hAnsi="Times New Roman" w:cs="Times New Roman"/>
          <w:sz w:val="26"/>
          <w:szCs w:val="26"/>
        </w:rPr>
        <w:t xml:space="preserve"> оперативности и объективности исследований в сфере контроля за оборотом наркотиков.</w:t>
      </w:r>
    </w:p>
    <w:p w:rsidR="00D6083D" w:rsidRDefault="00D6083D" w:rsidP="00230F8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обеспечивающие решение задач по совершенствованию государственного контроля на региональном уровне за оборотом наркотиков:</w:t>
      </w:r>
    </w:p>
    <w:p w:rsidR="004D5656" w:rsidRDefault="004D5656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государственного контроля за культивированием наркосодержащих растений;</w:t>
      </w:r>
    </w:p>
    <w:p w:rsidR="004D5656" w:rsidRDefault="004D5656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5656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контроля за деятельностью организаций, </w:t>
      </w:r>
      <w:r w:rsidR="00CF184D">
        <w:rPr>
          <w:rFonts w:ascii="Times New Roman" w:hAnsi="Times New Roman" w:cs="Times New Roman"/>
          <w:sz w:val="26"/>
          <w:szCs w:val="26"/>
        </w:rPr>
        <w:t xml:space="preserve">осуществляющих оборот </w:t>
      </w:r>
      <w:r w:rsidR="00CD565B">
        <w:rPr>
          <w:rFonts w:ascii="Times New Roman" w:hAnsi="Times New Roman" w:cs="Times New Roman"/>
          <w:sz w:val="26"/>
          <w:szCs w:val="26"/>
        </w:rPr>
        <w:t>прекурсор</w:t>
      </w:r>
      <w:r w:rsidR="00CF184D">
        <w:rPr>
          <w:rFonts w:ascii="Times New Roman" w:hAnsi="Times New Roman" w:cs="Times New Roman"/>
          <w:sz w:val="26"/>
          <w:szCs w:val="26"/>
        </w:rPr>
        <w:t>ов</w:t>
      </w:r>
      <w:r w:rsidR="00CD565B">
        <w:rPr>
          <w:rFonts w:ascii="Times New Roman" w:hAnsi="Times New Roman" w:cs="Times New Roman"/>
          <w:sz w:val="26"/>
          <w:szCs w:val="26"/>
        </w:rPr>
        <w:t>;</w:t>
      </w:r>
    </w:p>
    <w:p w:rsidR="00DE5449" w:rsidRPr="009C1F9B" w:rsidRDefault="00DE5449" w:rsidP="009E0C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меры реализуются путем координационной деятельности антинаркотической комиссии в Калужской области, а также основной деятельности субъектов профилактики</w:t>
      </w:r>
      <w:r w:rsidR="00B62C2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C29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 области в рамках государственной программы Калужской области «Развитие общего и дополнительного образования Калужской области», утвержденной постановлением Губернатора Калужской области от 29.01.2019 № 38, министерства здравоохранения Калужской области в рамках государственной программы Калужской области «Развитие здравоохранения Калужской области», утвержденной постановлением Губернатора Калужской области от 31.01.2019 № 44, министерства спорта Калужской области в рамках государственной программы Калужской области «Развитие физической культуры и спорта Калужской области»,</w:t>
      </w:r>
      <w:r w:rsidR="00B62C29" w:rsidRPr="00A51711">
        <w:rPr>
          <w:rFonts w:ascii="Times New Roman" w:hAnsi="Times New Roman" w:cs="Times New Roman"/>
          <w:sz w:val="26"/>
          <w:szCs w:val="26"/>
        </w:rPr>
        <w:t xml:space="preserve"> </w:t>
      </w:r>
      <w:r w:rsidR="00B62C29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Правительства Калужской области от 31.01.2019 № 53, министерства культуры </w:t>
      </w:r>
      <w:r w:rsidR="00B62C29">
        <w:rPr>
          <w:rFonts w:ascii="Times New Roman" w:hAnsi="Times New Roman" w:cs="Times New Roman"/>
          <w:sz w:val="26"/>
          <w:szCs w:val="26"/>
        </w:rPr>
        <w:lastRenderedPageBreak/>
        <w:t>Калужской области в рамках государственной программы Калужской области «Развитие культуры Калужской области», утвержденной постановлением Губернатора Калужской области от 31.01.2019 № 49</w:t>
      </w:r>
      <w:r w:rsidRPr="009C1F9B">
        <w:rPr>
          <w:rFonts w:ascii="Times New Roman" w:hAnsi="Times New Roman" w:cs="Times New Roman"/>
          <w:sz w:val="26"/>
          <w:szCs w:val="26"/>
        </w:rPr>
        <w:t xml:space="preserve">, </w:t>
      </w:r>
      <w:r w:rsidR="00B62C29">
        <w:rPr>
          <w:rFonts w:ascii="Times New Roman" w:hAnsi="Times New Roman" w:cs="Times New Roman"/>
          <w:sz w:val="26"/>
          <w:szCs w:val="26"/>
        </w:rPr>
        <w:t>министерства труда и социальной защиты Калужской области в рамках государственной программы Калужской области «</w:t>
      </w:r>
      <w:r w:rsidR="00444E8A">
        <w:rPr>
          <w:rFonts w:ascii="Times New Roman" w:hAnsi="Times New Roman" w:cs="Times New Roman"/>
          <w:sz w:val="26"/>
          <w:szCs w:val="26"/>
        </w:rPr>
        <w:t>Социальная поддержка граждан в Калужской области</w:t>
      </w:r>
      <w:r w:rsidR="00B62C29">
        <w:rPr>
          <w:rFonts w:ascii="Times New Roman" w:hAnsi="Times New Roman" w:cs="Times New Roman"/>
          <w:sz w:val="26"/>
          <w:szCs w:val="26"/>
        </w:rPr>
        <w:t xml:space="preserve">», </w:t>
      </w:r>
      <w:r w:rsidR="00444E8A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Губернатора Калужской </w:t>
      </w:r>
      <w:r w:rsidR="00444E8A" w:rsidRPr="00B95D22">
        <w:rPr>
          <w:rFonts w:ascii="Times New Roman" w:hAnsi="Times New Roman" w:cs="Times New Roman"/>
          <w:sz w:val="26"/>
          <w:szCs w:val="26"/>
        </w:rPr>
        <w:t>области от 31.01.2019 № 46,</w:t>
      </w:r>
      <w:r w:rsidR="00444E8A">
        <w:rPr>
          <w:rFonts w:ascii="Times New Roman" w:hAnsi="Times New Roman" w:cs="Times New Roman"/>
          <w:sz w:val="28"/>
          <w:szCs w:val="28"/>
        </w:rPr>
        <w:t xml:space="preserve"> </w:t>
      </w:r>
      <w:r w:rsidR="00D65572">
        <w:rPr>
          <w:rFonts w:ascii="Times New Roman" w:hAnsi="Times New Roman" w:cs="Times New Roman"/>
          <w:sz w:val="26"/>
          <w:szCs w:val="26"/>
        </w:rPr>
        <w:t xml:space="preserve">министерством внутренней политики и массовых коммуникаций Калужской области в рамках </w:t>
      </w:r>
      <w:r w:rsidR="000100FE" w:rsidRPr="000B3342">
        <w:rPr>
          <w:rFonts w:ascii="Times New Roman" w:hAnsi="Times New Roman" w:cs="Times New Roman"/>
          <w:sz w:val="26"/>
          <w:szCs w:val="26"/>
        </w:rPr>
        <w:t>ведомственной</w:t>
      </w:r>
      <w:r w:rsidR="000100FE">
        <w:rPr>
          <w:rFonts w:ascii="Times New Roman" w:hAnsi="Times New Roman" w:cs="Times New Roman"/>
          <w:sz w:val="26"/>
          <w:szCs w:val="26"/>
        </w:rPr>
        <w:t xml:space="preserve"> целевой программы «Информационная и внутренняя политика Калужской области», утвержденной приказом министерства внутренней политики и массовых коммуникаций Калужской области от 6.08.2018 №59-ОД</w:t>
      </w:r>
      <w:r w:rsidR="00D65572">
        <w:rPr>
          <w:rFonts w:ascii="Times New Roman" w:hAnsi="Times New Roman" w:cs="Times New Roman"/>
          <w:sz w:val="26"/>
          <w:szCs w:val="26"/>
        </w:rPr>
        <w:t xml:space="preserve">, </w:t>
      </w:r>
      <w:r w:rsidR="00BB2152" w:rsidRPr="009C1F9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712CC" w:rsidRPr="009C1F9B">
        <w:rPr>
          <w:rFonts w:ascii="Times New Roman" w:hAnsi="Times New Roman" w:cs="Times New Roman"/>
          <w:sz w:val="26"/>
          <w:szCs w:val="26"/>
        </w:rPr>
        <w:t xml:space="preserve"> муниципальных районов Калужской области</w:t>
      </w:r>
      <w:r w:rsidR="00BB2152" w:rsidRPr="009C1F9B">
        <w:rPr>
          <w:rFonts w:ascii="Times New Roman" w:hAnsi="Times New Roman" w:cs="Times New Roman"/>
          <w:sz w:val="26"/>
          <w:szCs w:val="26"/>
        </w:rPr>
        <w:t>.</w:t>
      </w:r>
    </w:p>
    <w:p w:rsidR="00CD565B" w:rsidRPr="004D5656" w:rsidRDefault="00CD565B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384C" w:rsidRPr="004468DB" w:rsidRDefault="0070384C" w:rsidP="00230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8DB">
        <w:rPr>
          <w:rFonts w:ascii="Times New Roman" w:hAnsi="Times New Roman" w:cs="Times New Roman"/>
          <w:b/>
          <w:sz w:val="26"/>
          <w:szCs w:val="26"/>
        </w:rPr>
        <w:t>Профилактика незаконного потребления наркотиков.</w:t>
      </w:r>
    </w:p>
    <w:p w:rsidR="00D008E4" w:rsidRDefault="00D008E4" w:rsidP="00D008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8F1CD4" w:rsidRDefault="001745A9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8F1CD4">
        <w:rPr>
          <w:rFonts w:ascii="Times New Roman" w:hAnsi="Times New Roman" w:cs="Times New Roman"/>
          <w:sz w:val="26"/>
          <w:szCs w:val="26"/>
        </w:rPr>
        <w:t xml:space="preserve"> формирование на общих методологических основаниях системы комплексной антинаркотической профилактической деятельности;</w:t>
      </w:r>
    </w:p>
    <w:p w:rsidR="008F1CD4" w:rsidRDefault="001745A9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8F1CD4">
        <w:rPr>
          <w:rFonts w:ascii="Times New Roman" w:hAnsi="Times New Roman" w:cs="Times New Roman"/>
          <w:sz w:val="26"/>
          <w:szCs w:val="26"/>
        </w:rPr>
        <w:t xml:space="preserve">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</w:r>
    </w:p>
    <w:p w:rsidR="008F1CD4" w:rsidRDefault="008F1CD4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обеспечивающие решение задач по профилактике незаконного потребления наркотиков:</w:t>
      </w:r>
    </w:p>
    <w:p w:rsidR="008F1CD4" w:rsidRDefault="008F1CD4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инфраструктуры, форм и методов первичной профилактики незаконного потребления наркотиков;</w:t>
      </w:r>
    </w:p>
    <w:p w:rsidR="007D5D94" w:rsidRDefault="007D5D94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ресурсы;</w:t>
      </w:r>
    </w:p>
    <w:p w:rsidR="007D5D94" w:rsidRDefault="007D5D94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3E48CD" w:rsidRDefault="003E48CD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включение профилактических мероприятий во внеурочную и воспитательную работу, проекты, практики гражданско-патриотического, духовно-нравственного воспитания граждан, особенно детей и молодежи;</w:t>
      </w:r>
    </w:p>
    <w:p w:rsidR="003E48CD" w:rsidRDefault="009F62C2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9F62C2" w:rsidRDefault="00A61FBC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7555E8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- внедрение механизмов обязательной экспертизы профилактических программ, реализуемых общественными и некоммерческими организациями;</w:t>
      </w:r>
    </w:p>
    <w:p w:rsidR="004A2892" w:rsidRPr="007555E8" w:rsidRDefault="004A2892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- осуществление мониторинга и анализа эффективности информационно-просветительских программ, направленных на содействие реализации антинаркотической политики;</w:t>
      </w:r>
    </w:p>
    <w:p w:rsidR="00A61FBC" w:rsidRDefault="007555E8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</w:t>
      </w:r>
      <w:r w:rsidR="004A2892">
        <w:rPr>
          <w:rFonts w:ascii="Times New Roman" w:hAnsi="Times New Roman" w:cs="Times New Roman"/>
          <w:sz w:val="26"/>
          <w:szCs w:val="26"/>
        </w:rPr>
        <w:t>ивное привлечение добровольцев (</w:t>
      </w:r>
      <w:r>
        <w:rPr>
          <w:rFonts w:ascii="Times New Roman" w:hAnsi="Times New Roman" w:cs="Times New Roman"/>
          <w:sz w:val="26"/>
          <w:szCs w:val="26"/>
        </w:rPr>
        <w:t>волонтеров) к участию в реализации антинаркотической политики.</w:t>
      </w:r>
    </w:p>
    <w:p w:rsidR="00991038" w:rsidRDefault="00280617" w:rsidP="0028061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меры реализуются путем</w:t>
      </w:r>
      <w:r w:rsidR="00991038">
        <w:rPr>
          <w:rFonts w:ascii="Times New Roman" w:hAnsi="Times New Roman" w:cs="Times New Roman"/>
          <w:sz w:val="26"/>
          <w:szCs w:val="26"/>
        </w:rPr>
        <w:t>:</w:t>
      </w:r>
    </w:p>
    <w:p w:rsidR="00D64FE6" w:rsidRDefault="00D64FE6" w:rsidP="0028061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деятельности министерства образования и науки Калужской области</w:t>
      </w:r>
      <w:r w:rsidR="00A51711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«Развитие общего и дополнительного образования Калужской области», утвержденной постановлением Губернатора Калужской области от 29.01.2019 № 38</w:t>
      </w:r>
      <w:r>
        <w:rPr>
          <w:rFonts w:ascii="Times New Roman" w:hAnsi="Times New Roman" w:cs="Times New Roman"/>
          <w:sz w:val="26"/>
          <w:szCs w:val="26"/>
        </w:rPr>
        <w:t>, министерства спорта Калужской области</w:t>
      </w:r>
      <w:r w:rsidR="00A51711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«Развитие физической культуры и спорта Калужской области»,</w:t>
      </w:r>
      <w:r w:rsidR="00A51711" w:rsidRPr="00A51711">
        <w:rPr>
          <w:rFonts w:ascii="Times New Roman" w:hAnsi="Times New Roman" w:cs="Times New Roman"/>
          <w:sz w:val="26"/>
          <w:szCs w:val="26"/>
        </w:rPr>
        <w:t xml:space="preserve"> </w:t>
      </w:r>
      <w:r w:rsidR="00A51711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</w:t>
      </w:r>
      <w:r w:rsidR="00A51711">
        <w:rPr>
          <w:rFonts w:ascii="Times New Roman" w:hAnsi="Times New Roman" w:cs="Times New Roman"/>
          <w:sz w:val="26"/>
          <w:szCs w:val="26"/>
        </w:rPr>
        <w:lastRenderedPageBreak/>
        <w:t>Правительства Калужской области от 31.01.2019 № 53</w:t>
      </w:r>
      <w:r>
        <w:rPr>
          <w:rFonts w:ascii="Times New Roman" w:hAnsi="Times New Roman" w:cs="Times New Roman"/>
          <w:sz w:val="26"/>
          <w:szCs w:val="26"/>
        </w:rPr>
        <w:t>, министерства культуры Калужской области</w:t>
      </w:r>
      <w:r w:rsidR="00A51711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«Развитие культуры Калужской области», утвержденной постановлением Губернатора Калужской области от 31.01.2019 № 49</w:t>
      </w:r>
      <w:r w:rsidR="004C3B78">
        <w:rPr>
          <w:rFonts w:ascii="Times New Roman" w:hAnsi="Times New Roman" w:cs="Times New Roman"/>
          <w:sz w:val="26"/>
          <w:szCs w:val="26"/>
        </w:rPr>
        <w:t>;</w:t>
      </w:r>
    </w:p>
    <w:p w:rsidR="00280617" w:rsidRDefault="00991038" w:rsidP="00D412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617">
        <w:rPr>
          <w:rFonts w:ascii="Times New Roman" w:hAnsi="Times New Roman" w:cs="Times New Roman"/>
          <w:sz w:val="26"/>
          <w:szCs w:val="26"/>
        </w:rPr>
        <w:t xml:space="preserve"> </w:t>
      </w:r>
      <w:r w:rsidR="00280617" w:rsidRPr="00280617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 по формированию у подростков и молодежи отрицательного отношения к потреблению психоактивных веществ и мотивации на здоровый образ жизни</w:t>
      </w:r>
      <w:r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</w:t>
      </w:r>
      <w:r w:rsidR="00167C56">
        <w:rPr>
          <w:rFonts w:ascii="Times New Roman" w:hAnsi="Times New Roman" w:cs="Times New Roman"/>
          <w:sz w:val="26"/>
          <w:szCs w:val="26"/>
        </w:rPr>
        <w:t>Развитие общего и дополнительного образования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149F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Губернатора Калужской области </w:t>
      </w:r>
      <w:r w:rsidR="00167C56">
        <w:rPr>
          <w:rFonts w:ascii="Times New Roman" w:hAnsi="Times New Roman" w:cs="Times New Roman"/>
          <w:sz w:val="26"/>
          <w:szCs w:val="26"/>
        </w:rPr>
        <w:t>от 29.01.2019 № 38</w:t>
      </w:r>
      <w:r w:rsidR="005E3331">
        <w:rPr>
          <w:rFonts w:ascii="Times New Roman" w:hAnsi="Times New Roman" w:cs="Times New Roman"/>
          <w:sz w:val="26"/>
          <w:szCs w:val="26"/>
        </w:rPr>
        <w:t>, государственной программы Калужской области «Развитие культуры Калужской области»</w:t>
      </w:r>
      <w:r w:rsidR="00A51711">
        <w:rPr>
          <w:rFonts w:ascii="Times New Roman" w:hAnsi="Times New Roman" w:cs="Times New Roman"/>
          <w:sz w:val="26"/>
          <w:szCs w:val="26"/>
        </w:rPr>
        <w:t>,</w:t>
      </w:r>
      <w:r w:rsidR="005E3331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Губернатора Калужской области </w:t>
      </w:r>
      <w:r w:rsidR="00D41228">
        <w:rPr>
          <w:rFonts w:ascii="Times New Roman" w:hAnsi="Times New Roman" w:cs="Times New Roman"/>
          <w:sz w:val="26"/>
          <w:szCs w:val="26"/>
        </w:rPr>
        <w:t>от 31.01.2019 № 49</w:t>
      </w:r>
      <w:r w:rsidR="004C3B78">
        <w:rPr>
          <w:rFonts w:ascii="Times New Roman" w:hAnsi="Times New Roman" w:cs="Times New Roman"/>
          <w:sz w:val="26"/>
          <w:szCs w:val="26"/>
        </w:rPr>
        <w:t>;</w:t>
      </w:r>
    </w:p>
    <w:p w:rsidR="00C65464" w:rsidRDefault="00991038" w:rsidP="00192C2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2C2E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92C2E">
        <w:rPr>
          <w:rFonts w:ascii="Times New Roman" w:hAnsi="Times New Roman" w:cs="Times New Roman"/>
          <w:sz w:val="26"/>
          <w:szCs w:val="26"/>
        </w:rPr>
        <w:t xml:space="preserve">официальных физкультурных мероприятий, мероприятий комплекса ГТО и иных мероприятий в области физической культуры и спорта в рамках государственной программы Калужской области </w:t>
      </w:r>
      <w:r w:rsidR="00B66F1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Калужской области»</w:t>
      </w:r>
      <w:r w:rsidR="00192C2E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Калужской области от 31.01.2019 № 53.</w:t>
      </w:r>
    </w:p>
    <w:p w:rsidR="00991038" w:rsidRPr="0070384C" w:rsidRDefault="00991038" w:rsidP="00230F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384C" w:rsidRPr="00DA204D" w:rsidRDefault="0070384C" w:rsidP="00230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04D">
        <w:rPr>
          <w:rFonts w:ascii="Times New Roman" w:hAnsi="Times New Roman" w:cs="Times New Roman"/>
          <w:b/>
          <w:sz w:val="26"/>
          <w:szCs w:val="26"/>
        </w:rPr>
        <w:t>Ран</w:t>
      </w:r>
      <w:r w:rsidR="001745A9" w:rsidRPr="00DA204D">
        <w:rPr>
          <w:rFonts w:ascii="Times New Roman" w:hAnsi="Times New Roman" w:cs="Times New Roman"/>
          <w:b/>
          <w:sz w:val="26"/>
          <w:szCs w:val="26"/>
        </w:rPr>
        <w:t>н</w:t>
      </w:r>
      <w:r w:rsidRPr="00DA204D">
        <w:rPr>
          <w:rFonts w:ascii="Times New Roman" w:hAnsi="Times New Roman" w:cs="Times New Roman"/>
          <w:b/>
          <w:sz w:val="26"/>
          <w:szCs w:val="26"/>
        </w:rPr>
        <w:t>ее выявление незаконного потребления наркотиков.</w:t>
      </w:r>
    </w:p>
    <w:p w:rsidR="00D008E4" w:rsidRDefault="00D008E4" w:rsidP="00D008E4">
      <w:pPr>
        <w:pStyle w:val="a3"/>
        <w:spacing w:after="0" w:line="240" w:lineRule="auto"/>
        <w:ind w:left="390" w:firstLine="3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C65464" w:rsidRDefault="001745A9" w:rsidP="00230F89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65464">
        <w:rPr>
          <w:rFonts w:ascii="Times New Roman" w:hAnsi="Times New Roman" w:cs="Times New Roman"/>
          <w:sz w:val="26"/>
          <w:szCs w:val="26"/>
        </w:rPr>
        <w:t xml:space="preserve"> выявление уровня вовлеченности в употребление наркотических средств и психотропных веществ;</w:t>
      </w:r>
    </w:p>
    <w:p w:rsidR="00C65464" w:rsidRDefault="001745A9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C65464">
        <w:rPr>
          <w:rFonts w:ascii="Times New Roman" w:hAnsi="Times New Roman" w:cs="Times New Roman"/>
          <w:sz w:val="26"/>
          <w:szCs w:val="26"/>
        </w:rPr>
        <w:t xml:space="preserve"> повышение уровня знаний о негативных последствиях незаконного потребления наркотиков.</w:t>
      </w:r>
    </w:p>
    <w:p w:rsidR="002A7325" w:rsidRDefault="001745A9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обеспечивающие решение задач по раннему выявлению незаконного потребления наркотиков:</w:t>
      </w:r>
    </w:p>
    <w:p w:rsidR="001745A9" w:rsidRDefault="001745A9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407C">
        <w:rPr>
          <w:rFonts w:ascii="Times New Roman" w:hAnsi="Times New Roman" w:cs="Times New Roman"/>
          <w:sz w:val="26"/>
          <w:szCs w:val="26"/>
        </w:rPr>
        <w:t>совершенствование механизма раннего выявления незаконного потребления наркотиков в образовательных организациях;</w:t>
      </w:r>
    </w:p>
    <w:p w:rsidR="00E6407C" w:rsidRDefault="00E6407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4A2892" w:rsidRDefault="004A2892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6AD3">
        <w:rPr>
          <w:rFonts w:ascii="Times New Roman" w:hAnsi="Times New Roman" w:cs="Times New Roman"/>
          <w:sz w:val="26"/>
          <w:szCs w:val="26"/>
        </w:rPr>
        <w:t>организация сотрудничества со средствами массовой информации по вопросам антинаркотической пропаганды, направленной на повышение уровня осведомленности граждан, в первую очередь,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потребления.</w:t>
      </w:r>
    </w:p>
    <w:p w:rsidR="00326A4F" w:rsidRDefault="00326A4F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меры реализуются путем:</w:t>
      </w:r>
    </w:p>
    <w:p w:rsidR="00326A4F" w:rsidRPr="00EB09F0" w:rsidRDefault="00326A4F" w:rsidP="00326A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6A4F">
        <w:rPr>
          <w:rFonts w:ascii="Times New Roman" w:hAnsi="Times New Roman" w:cs="Times New Roman"/>
          <w:sz w:val="26"/>
          <w:szCs w:val="26"/>
        </w:rPr>
        <w:t>- организации и проведения мероприятий в рамках реализации Постановления Губернатора Калужской области от 01.11.2008 № 326 «О мероприятиях по раннему выявлению лиц, допускающих немедицинское потребление наркотических средств»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EB09F0">
        <w:rPr>
          <w:rFonts w:ascii="Times New Roman" w:hAnsi="Times New Roman" w:cs="Times New Roman"/>
          <w:sz w:val="26"/>
          <w:szCs w:val="26"/>
        </w:rPr>
        <w:t xml:space="preserve"> </w:t>
      </w:r>
      <w:r w:rsidR="00A51711">
        <w:rPr>
          <w:rFonts w:ascii="Times New Roman" w:hAnsi="Times New Roman" w:cs="Times New Roman"/>
          <w:sz w:val="26"/>
          <w:szCs w:val="26"/>
        </w:rPr>
        <w:t xml:space="preserve">основной деятельности министерства образования и науки Калужской области в рамках государственной программы Калужской области </w:t>
      </w:r>
      <w:r w:rsidR="00982896">
        <w:rPr>
          <w:rFonts w:ascii="Times New Roman" w:hAnsi="Times New Roman" w:cs="Times New Roman"/>
          <w:sz w:val="26"/>
          <w:szCs w:val="26"/>
        </w:rPr>
        <w:t>«Развитие общего и дополнительного образования Калужской области», утвержденной постановлением Губернатора Калужской области от 29.01.2019 № 38</w:t>
      </w:r>
      <w:r w:rsidR="00A51711">
        <w:rPr>
          <w:rFonts w:ascii="Times New Roman" w:hAnsi="Times New Roman" w:cs="Times New Roman"/>
          <w:sz w:val="26"/>
          <w:szCs w:val="26"/>
        </w:rPr>
        <w:t>;</w:t>
      </w:r>
    </w:p>
    <w:p w:rsidR="00326A4F" w:rsidRDefault="00326A4F" w:rsidP="0030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организации и проведения </w:t>
      </w:r>
      <w:r w:rsidR="00ED04C6">
        <w:rPr>
          <w:rFonts w:ascii="Times New Roman" w:hAnsi="Times New Roman" w:cs="Times New Roman"/>
          <w:sz w:val="26"/>
          <w:szCs w:val="26"/>
        </w:rPr>
        <w:t>медицинских обследований различных групп населения</w:t>
      </w:r>
      <w:r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«Развитие здравоохранения</w:t>
      </w:r>
      <w:r w:rsidR="00495BD7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00C97">
        <w:rPr>
          <w:rFonts w:ascii="Times New Roman" w:hAnsi="Times New Roman" w:cs="Times New Roman"/>
          <w:sz w:val="26"/>
          <w:szCs w:val="26"/>
        </w:rPr>
        <w:t>, утвержденной постановлением Губернатора Калужской области от 31.01.2019 № 44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29A6" w:rsidRDefault="001929A6" w:rsidP="0030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3342" w:rsidRPr="000B3342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B3342">
        <w:rPr>
          <w:rFonts w:ascii="Times New Roman" w:hAnsi="Times New Roman" w:cs="Times New Roman"/>
          <w:sz w:val="26"/>
          <w:szCs w:val="26"/>
        </w:rPr>
        <w:t>работы с использованием средств</w:t>
      </w:r>
      <w:r w:rsidR="000B3342" w:rsidRPr="000B3342">
        <w:rPr>
          <w:rFonts w:ascii="Times New Roman" w:hAnsi="Times New Roman" w:cs="Times New Roman"/>
          <w:sz w:val="26"/>
          <w:szCs w:val="26"/>
        </w:rPr>
        <w:t xml:space="preserve"> массовой информации по правовому просвещению населения </w:t>
      </w:r>
      <w:r w:rsidRPr="000B3342">
        <w:rPr>
          <w:rFonts w:ascii="Times New Roman" w:hAnsi="Times New Roman" w:cs="Times New Roman"/>
          <w:sz w:val="26"/>
          <w:szCs w:val="26"/>
        </w:rPr>
        <w:t>в рамках 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целевой программы «Информационная и внутренняя политика Калужской области», утвержденной приказом министерства внутренней политики и массовых коммуникаций Калужской области от 6.08.2018 №59-ОД.</w:t>
      </w:r>
    </w:p>
    <w:p w:rsidR="00790524" w:rsidRDefault="00790524" w:rsidP="00300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384C" w:rsidRPr="003072B6" w:rsidRDefault="0070384C" w:rsidP="00230F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72B6">
        <w:rPr>
          <w:rFonts w:ascii="Times New Roman" w:hAnsi="Times New Roman" w:cs="Times New Roman"/>
          <w:b/>
          <w:sz w:val="26"/>
          <w:szCs w:val="26"/>
        </w:rPr>
        <w:t>Сокращение числа лиц, у которых диагностированы наркомании или пагубное (с негативными последствиями) потребление наркотиков.</w:t>
      </w:r>
    </w:p>
    <w:p w:rsidR="00D008E4" w:rsidRDefault="00D008E4" w:rsidP="00D008E4">
      <w:pPr>
        <w:pStyle w:val="a3"/>
        <w:spacing w:after="0" w:line="240" w:lineRule="auto"/>
        <w:ind w:left="390" w:firstLine="3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 следующие задачи:</w:t>
      </w:r>
    </w:p>
    <w:p w:rsidR="004C0476" w:rsidRDefault="004C0476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 w:rsidR="004C0476" w:rsidRDefault="004C0476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4C0476" w:rsidRDefault="00D9129A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D9129A" w:rsidRDefault="0031564B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6360F">
        <w:rPr>
          <w:rFonts w:ascii="Times New Roman" w:hAnsi="Times New Roman" w:cs="Times New Roman"/>
          <w:sz w:val="26"/>
          <w:szCs w:val="26"/>
        </w:rPr>
        <w:t>совершенствование правового механизма побуждения наркопотребителей к прохождению по решению суда лечения наркотической зависимости, медици</w:t>
      </w:r>
      <w:r>
        <w:rPr>
          <w:rFonts w:ascii="Times New Roman" w:hAnsi="Times New Roman" w:cs="Times New Roman"/>
          <w:sz w:val="26"/>
          <w:szCs w:val="26"/>
        </w:rPr>
        <w:t>нской и социальной реабилитации.</w:t>
      </w:r>
    </w:p>
    <w:p w:rsidR="004C0476" w:rsidRDefault="0031564B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Меры, обеспечивающие решение задач по </w:t>
      </w:r>
      <w:r w:rsidRPr="0031564B">
        <w:rPr>
          <w:rFonts w:ascii="Times New Roman" w:hAnsi="Times New Roman" w:cs="Times New Roman"/>
          <w:sz w:val="26"/>
          <w:szCs w:val="26"/>
        </w:rPr>
        <w:t>сокращению числа лиц, у которых диагностированы наркомании или пагубное (с негативными последствиями) потребление наркотиков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1564B" w:rsidRDefault="0031564B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BB44D9" w:rsidRDefault="0031564B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</w:t>
      </w:r>
      <w:r w:rsidR="00BB44D9">
        <w:rPr>
          <w:rFonts w:ascii="Times New Roman" w:hAnsi="Times New Roman" w:cs="Times New Roman"/>
          <w:sz w:val="26"/>
          <w:szCs w:val="26"/>
        </w:rPr>
        <w:t>наркологического профиля в медицинских организациях общего профиля;</w:t>
      </w:r>
    </w:p>
    <w:p w:rsidR="0031564B" w:rsidRDefault="00BB44D9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поддержание деятельности медицинских реабилитационных центров и отделений;</w:t>
      </w:r>
    </w:p>
    <w:p w:rsidR="005A701E" w:rsidRDefault="005A701E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5A701E" w:rsidRDefault="00F070A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F070AC" w:rsidRDefault="00F070A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программ профилактики социально значимых инфекционных заболеваний среди наркопотребителей;</w:t>
      </w:r>
    </w:p>
    <w:p w:rsidR="00F070AC" w:rsidRDefault="00F070A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развитие системы социальной </w:t>
      </w:r>
      <w:r w:rsidR="0052775C">
        <w:rPr>
          <w:rFonts w:ascii="Times New Roman" w:hAnsi="Times New Roman" w:cs="Times New Roman"/>
          <w:sz w:val="26"/>
          <w:szCs w:val="26"/>
        </w:rPr>
        <w:t>реабилитации больных наркоманией, а также ресоциализации наркопотребителей;</w:t>
      </w:r>
    </w:p>
    <w:p w:rsidR="0052775C" w:rsidRPr="0031564B" w:rsidRDefault="0052775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наркоманией.</w:t>
      </w:r>
    </w:p>
    <w:p w:rsidR="00A563E6" w:rsidRDefault="00A563E6" w:rsidP="00A56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меры реализуются путем:</w:t>
      </w:r>
    </w:p>
    <w:p w:rsidR="00543EF5" w:rsidRDefault="00543EF5" w:rsidP="00A56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деятельности министерства здравоохранения Калужской области</w:t>
      </w:r>
      <w:r w:rsidR="00F40545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Калужской области «Развитие здравоохранения </w:t>
      </w:r>
      <w:r w:rsidR="00F40545">
        <w:rPr>
          <w:rFonts w:ascii="Times New Roman" w:hAnsi="Times New Roman" w:cs="Times New Roman"/>
          <w:sz w:val="26"/>
          <w:szCs w:val="26"/>
        </w:rPr>
        <w:lastRenderedPageBreak/>
        <w:t>Калужской области», утвержденной постановлением Губернатора Калужской области от 31.01.2019 № 44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5B48" w:rsidRDefault="00543EF5" w:rsidP="0044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B48">
        <w:rPr>
          <w:rFonts w:ascii="Times New Roman" w:hAnsi="Times New Roman" w:cs="Times New Roman"/>
          <w:sz w:val="26"/>
          <w:szCs w:val="26"/>
        </w:rPr>
        <w:t xml:space="preserve">организации и проведения мероприятий </w:t>
      </w:r>
      <w:r>
        <w:rPr>
          <w:rFonts w:ascii="Times New Roman" w:hAnsi="Times New Roman" w:cs="Times New Roman"/>
          <w:sz w:val="26"/>
          <w:szCs w:val="26"/>
        </w:rPr>
        <w:t>по развитию наркологической службы,  оснащению ГБУЗ КО «Наркологический диспансер Калужской области» различными видами медицинского оборудования для оказания профилактической, консультативной, диагностической и реабилитационной помощи в соответствии с действующей нормативной правовой базой;</w:t>
      </w:r>
      <w:r w:rsidR="00441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совершенствование специализированной наркологической помощи медицинскими организациями Калужской области; в</w:t>
      </w:r>
      <w:r w:rsidRPr="00543EF5">
        <w:rPr>
          <w:rFonts w:ascii="Times New Roman" w:hAnsi="Times New Roman" w:cs="Times New Roman"/>
          <w:sz w:val="26"/>
          <w:szCs w:val="26"/>
        </w:rPr>
        <w:t>недрение методов ранней диагностики наркологических расстройств среди населения Калужской области, в том числе среди детско-подросткового контингента</w:t>
      </w:r>
      <w:r>
        <w:rPr>
          <w:rFonts w:ascii="Times New Roman" w:hAnsi="Times New Roman" w:cs="Times New Roman"/>
          <w:sz w:val="26"/>
          <w:szCs w:val="26"/>
        </w:rPr>
        <w:t>; совершенствования системы реабилитации наркозависимых путем приобретения современных лекарственных средств для лечения наркотической зависимости;</w:t>
      </w:r>
      <w:r w:rsidR="00A71EE0">
        <w:rPr>
          <w:rFonts w:ascii="Times New Roman" w:hAnsi="Times New Roman" w:cs="Times New Roman"/>
          <w:sz w:val="26"/>
          <w:szCs w:val="26"/>
        </w:rPr>
        <w:t xml:space="preserve"> расширение сотрудничества с негосударственными общественными организациями, занимающимися профилактикой распространения наркомании и реабилитацией наркозависимых лиц</w:t>
      </w:r>
      <w:r w:rsidR="0044144F">
        <w:rPr>
          <w:rFonts w:ascii="Times New Roman" w:hAnsi="Times New Roman" w:cs="Times New Roman"/>
          <w:sz w:val="26"/>
          <w:szCs w:val="26"/>
        </w:rPr>
        <w:t xml:space="preserve"> </w:t>
      </w:r>
      <w:r w:rsidR="00D45B48">
        <w:rPr>
          <w:rFonts w:ascii="Times New Roman" w:hAnsi="Times New Roman" w:cs="Times New Roman"/>
          <w:sz w:val="26"/>
          <w:szCs w:val="26"/>
        </w:rPr>
        <w:t>в рамках государственной программы Калужской области «Развитие здравоохранения Калужской области»</w:t>
      </w:r>
      <w:r w:rsidR="00AC6F7C">
        <w:rPr>
          <w:rFonts w:ascii="Times New Roman" w:hAnsi="Times New Roman" w:cs="Times New Roman"/>
          <w:sz w:val="26"/>
          <w:szCs w:val="26"/>
        </w:rPr>
        <w:t>, утвержденной постановлением Губернатора Калужской области от 31.01.2019 № 44.</w:t>
      </w:r>
    </w:p>
    <w:p w:rsidR="008D799E" w:rsidRDefault="008D799E" w:rsidP="00230F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7C0" w:rsidRDefault="009317C0" w:rsidP="00230F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механизмы контроля реализации перечня приоритетных направлений</w:t>
      </w:r>
    </w:p>
    <w:p w:rsidR="009317C0" w:rsidRDefault="009317C0" w:rsidP="00230F89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6"/>
          <w:szCs w:val="26"/>
        </w:rPr>
      </w:pPr>
    </w:p>
    <w:p w:rsidR="00275195" w:rsidRDefault="00275195" w:rsidP="009C5F07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Перечень приоритетных направлений реализуется органами государственной власти Калужской области и органами местного самоуправления </w:t>
      </w:r>
      <w:r w:rsidR="008712CC">
        <w:rPr>
          <w:rFonts w:ascii="Times New Roman" w:hAnsi="Times New Roman" w:cs="Times New Roman"/>
          <w:sz w:val="26"/>
          <w:szCs w:val="26"/>
        </w:rPr>
        <w:t xml:space="preserve">муниципальных районов Калужской области </w:t>
      </w:r>
      <w:r>
        <w:rPr>
          <w:rFonts w:ascii="Times New Roman" w:hAnsi="Times New Roman" w:cs="Times New Roman"/>
          <w:sz w:val="26"/>
          <w:szCs w:val="26"/>
        </w:rPr>
        <w:t>в пределах установленной компетенции.</w:t>
      </w:r>
    </w:p>
    <w:p w:rsidR="00903857" w:rsidRDefault="00903857" w:rsidP="009C5F07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03857">
        <w:rPr>
          <w:rFonts w:ascii="Times New Roman" w:hAnsi="Times New Roman" w:cs="Times New Roman"/>
          <w:sz w:val="26"/>
          <w:szCs w:val="26"/>
        </w:rPr>
        <w:t xml:space="preserve">Контроль реализации Перечня приоритетных направлений осуществляется </w:t>
      </w:r>
      <w:r w:rsidR="00602912">
        <w:rPr>
          <w:rFonts w:ascii="Times New Roman" w:hAnsi="Times New Roman" w:cs="Times New Roman"/>
          <w:sz w:val="26"/>
          <w:szCs w:val="26"/>
        </w:rPr>
        <w:t xml:space="preserve">путем предоставления </w:t>
      </w:r>
      <w:r w:rsidR="0084675D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Калужской области, министерством здравоохранения Калужской области, </w:t>
      </w:r>
      <w:r w:rsidR="00540007">
        <w:rPr>
          <w:rFonts w:ascii="Times New Roman" w:hAnsi="Times New Roman" w:cs="Times New Roman"/>
          <w:sz w:val="26"/>
          <w:szCs w:val="26"/>
        </w:rPr>
        <w:t xml:space="preserve">министерством спорта Калужской области, </w:t>
      </w:r>
      <w:r w:rsidR="0084675D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Калужской области, </w:t>
      </w:r>
      <w:r w:rsidR="00FF7419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84675D">
        <w:rPr>
          <w:rFonts w:ascii="Times New Roman" w:hAnsi="Times New Roman" w:cs="Times New Roman"/>
          <w:sz w:val="26"/>
          <w:szCs w:val="26"/>
        </w:rPr>
        <w:t>культуры Калужской области, министерством внутренней политики и массовых коммуникаций Калужской области</w:t>
      </w:r>
      <w:r w:rsidR="008F52F0">
        <w:rPr>
          <w:rFonts w:ascii="Times New Roman" w:hAnsi="Times New Roman" w:cs="Times New Roman"/>
          <w:sz w:val="26"/>
          <w:szCs w:val="26"/>
        </w:rPr>
        <w:t xml:space="preserve">, </w:t>
      </w:r>
      <w:r w:rsidR="00BB2152" w:rsidRPr="00BB215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B21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2912">
        <w:rPr>
          <w:rFonts w:ascii="Times New Roman" w:hAnsi="Times New Roman" w:cs="Times New Roman"/>
          <w:sz w:val="26"/>
          <w:szCs w:val="26"/>
        </w:rPr>
        <w:t>отчетной информации о ходе реализации указ</w:t>
      </w:r>
      <w:r w:rsidR="002D3309">
        <w:rPr>
          <w:rFonts w:ascii="Times New Roman" w:hAnsi="Times New Roman" w:cs="Times New Roman"/>
          <w:sz w:val="26"/>
          <w:szCs w:val="26"/>
        </w:rPr>
        <w:t>ан</w:t>
      </w:r>
      <w:r w:rsidR="00602912">
        <w:rPr>
          <w:rFonts w:ascii="Times New Roman" w:hAnsi="Times New Roman" w:cs="Times New Roman"/>
          <w:sz w:val="26"/>
          <w:szCs w:val="26"/>
        </w:rPr>
        <w:t>ного Перечня</w:t>
      </w:r>
      <w:r w:rsidR="002D3309">
        <w:rPr>
          <w:rFonts w:ascii="Times New Roman" w:hAnsi="Times New Roman" w:cs="Times New Roman"/>
          <w:sz w:val="26"/>
          <w:szCs w:val="26"/>
        </w:rPr>
        <w:t xml:space="preserve"> в адрес аппарата антинаркотической комиссии</w:t>
      </w:r>
      <w:r w:rsidR="00991038">
        <w:rPr>
          <w:rFonts w:ascii="Times New Roman" w:hAnsi="Times New Roman" w:cs="Times New Roman"/>
          <w:sz w:val="26"/>
          <w:szCs w:val="26"/>
        </w:rPr>
        <w:t xml:space="preserve"> ежегодно в срок до 10 февраля.</w:t>
      </w:r>
      <w:r w:rsidR="002D3309">
        <w:rPr>
          <w:rFonts w:ascii="Times New Roman" w:hAnsi="Times New Roman" w:cs="Times New Roman"/>
          <w:sz w:val="26"/>
          <w:szCs w:val="26"/>
        </w:rPr>
        <w:t xml:space="preserve"> </w:t>
      </w:r>
      <w:r w:rsidR="0096430F">
        <w:rPr>
          <w:rFonts w:ascii="Times New Roman" w:hAnsi="Times New Roman" w:cs="Times New Roman"/>
          <w:sz w:val="26"/>
          <w:szCs w:val="26"/>
        </w:rPr>
        <w:t xml:space="preserve">Антинаркотическая комиссия в Калужской области заслушивает на своих заседаниях должностных лиц органов исполнительной власти Калужской области и органов местного самоуправления по вопросам выполнения Перечня приоритетных направлений. </w:t>
      </w:r>
    </w:p>
    <w:p w:rsidR="00537F0D" w:rsidRPr="009C5F07" w:rsidRDefault="00537F0D" w:rsidP="009C5F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7">
        <w:rPr>
          <w:rFonts w:ascii="Times New Roman" w:hAnsi="Times New Roman" w:cs="Times New Roman"/>
          <w:sz w:val="26"/>
          <w:szCs w:val="26"/>
        </w:rPr>
        <w:t>Механизм корректировки Перечня приоритетных направлений.</w:t>
      </w:r>
    </w:p>
    <w:p w:rsidR="00537F0D" w:rsidRDefault="00537F0D" w:rsidP="006029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Корректировка Перечня приоритетных направлений осуществляется путем внесения в него изменений, которые утверждаются антинаркотической комиссией в Калужской области.</w:t>
      </w:r>
    </w:p>
    <w:p w:rsidR="00537F0D" w:rsidRPr="00903857" w:rsidRDefault="00537F0D" w:rsidP="00230F8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317C0" w:rsidRDefault="009317C0" w:rsidP="00230F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Стратегии государственной антинаркотической политики </w:t>
      </w:r>
      <w:r w:rsidR="00046D71">
        <w:rPr>
          <w:rFonts w:ascii="Times New Roman" w:hAnsi="Times New Roman" w:cs="Times New Roman"/>
          <w:b/>
          <w:sz w:val="26"/>
          <w:szCs w:val="26"/>
        </w:rPr>
        <w:t>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9317C0" w:rsidRPr="009317C0" w:rsidRDefault="009317C0" w:rsidP="00230F89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497D" w:rsidRDefault="008A1970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C866B5">
        <w:rPr>
          <w:rFonts w:ascii="Times New Roman" w:hAnsi="Times New Roman" w:cs="Times New Roman"/>
          <w:sz w:val="26"/>
          <w:szCs w:val="26"/>
        </w:rPr>
        <w:t>Оценка э</w:t>
      </w:r>
      <w:r w:rsidR="0049320C" w:rsidRPr="0049320C">
        <w:rPr>
          <w:rFonts w:ascii="Times New Roman" w:hAnsi="Times New Roman" w:cs="Times New Roman"/>
          <w:sz w:val="26"/>
          <w:szCs w:val="26"/>
        </w:rPr>
        <w:t>ффективност</w:t>
      </w:r>
      <w:r w:rsidR="00C866B5">
        <w:rPr>
          <w:rFonts w:ascii="Times New Roman" w:hAnsi="Times New Roman" w:cs="Times New Roman"/>
          <w:sz w:val="26"/>
          <w:szCs w:val="26"/>
        </w:rPr>
        <w:t>и</w:t>
      </w:r>
      <w:r w:rsidR="0049320C" w:rsidRPr="0049320C">
        <w:rPr>
          <w:rFonts w:ascii="Times New Roman" w:hAnsi="Times New Roman" w:cs="Times New Roman"/>
          <w:sz w:val="26"/>
          <w:szCs w:val="26"/>
        </w:rPr>
        <w:t xml:space="preserve"> реализации Стратегии государственной антинаркотической политики на территории Калужской области</w:t>
      </w:r>
      <w:r w:rsidR="00C866B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99497D">
        <w:rPr>
          <w:rFonts w:ascii="Times New Roman" w:hAnsi="Times New Roman" w:cs="Times New Roman"/>
          <w:sz w:val="26"/>
          <w:szCs w:val="26"/>
        </w:rPr>
        <w:t>на основании следующих показателей:</w:t>
      </w:r>
    </w:p>
    <w:p w:rsidR="009317C0" w:rsidRDefault="0099497D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</w:t>
      </w:r>
      <w:r w:rsidR="00C85347">
        <w:rPr>
          <w:rFonts w:ascii="Times New Roman" w:hAnsi="Times New Roman" w:cs="Times New Roman"/>
          <w:sz w:val="26"/>
          <w:szCs w:val="26"/>
        </w:rPr>
        <w:t>Российской Ф</w:t>
      </w:r>
      <w:r>
        <w:rPr>
          <w:rFonts w:ascii="Times New Roman" w:hAnsi="Times New Roman" w:cs="Times New Roman"/>
          <w:sz w:val="26"/>
          <w:szCs w:val="26"/>
        </w:rPr>
        <w:t>едерации о наркотических средствах и психотропных веществах на 100 тыс. человек);</w:t>
      </w:r>
    </w:p>
    <w:p w:rsidR="0099497D" w:rsidRDefault="0099497D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99497D" w:rsidRDefault="001B2C4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количество случаев отравления наркотиками, в том числе среди несовершеннолетних (на 100 тыс. человек);</w:t>
      </w:r>
    </w:p>
    <w:p w:rsidR="001B2C4C" w:rsidRDefault="001B2C4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количество случаев смерти в результате потребления наркотиков (на 100 тыс. человек);</w:t>
      </w:r>
    </w:p>
    <w:p w:rsidR="001B2C4C" w:rsidRDefault="001B2C4C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общая оценка наркоситуации в Калужской области (по данным системы мониторинга наркоситуации).</w:t>
      </w:r>
    </w:p>
    <w:p w:rsidR="00C866B5" w:rsidRPr="0049320C" w:rsidRDefault="008A1970" w:rsidP="0023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 2025 году планируется достижение следующих значений показателей состояния наркоситуации в Калужской области:</w:t>
      </w:r>
    </w:p>
    <w:p w:rsidR="009317C0" w:rsidRDefault="009317C0" w:rsidP="00230F89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850"/>
        <w:gridCol w:w="851"/>
        <w:gridCol w:w="850"/>
        <w:gridCol w:w="851"/>
        <w:gridCol w:w="850"/>
      </w:tblGrid>
      <w:tr w:rsidR="00C85347" w:rsidTr="00C85347">
        <w:tc>
          <w:tcPr>
            <w:tcW w:w="567" w:type="dxa"/>
          </w:tcPr>
          <w:p w:rsidR="00C85347" w:rsidRDefault="00C85347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85347" w:rsidRDefault="00C85347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347" w:rsidRDefault="00C85347" w:rsidP="00C85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C85347" w:rsidRDefault="00C85347" w:rsidP="000C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C85347" w:rsidRDefault="00C85347" w:rsidP="000C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:rsidR="00C85347" w:rsidRDefault="00C85347" w:rsidP="000C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:rsidR="00C85347" w:rsidRDefault="00C85347" w:rsidP="000C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C85347" w:rsidRDefault="00C85347" w:rsidP="000C45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24A5C" w:rsidTr="00E12AC8">
        <w:tc>
          <w:tcPr>
            <w:tcW w:w="567" w:type="dxa"/>
          </w:tcPr>
          <w:p w:rsidR="00424A5C" w:rsidRDefault="00424A5C" w:rsidP="00693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693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Вовлеченность населения в незаконный оборот наркотиков, </w:t>
            </w:r>
          </w:p>
          <w:p w:rsidR="00424A5C" w:rsidRDefault="00424A5C" w:rsidP="00693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57,57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56,39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55,22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54,04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52,86</w:t>
            </w:r>
          </w:p>
        </w:tc>
      </w:tr>
      <w:tr w:rsidR="00424A5C" w:rsidTr="00E12AC8">
        <w:tc>
          <w:tcPr>
            <w:tcW w:w="567" w:type="dxa"/>
          </w:tcPr>
          <w:p w:rsidR="00424A5C" w:rsidRDefault="00424A5C" w:rsidP="00693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Криминогенность наркомании,</w:t>
            </w:r>
          </w:p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20,30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20,25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20,21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20,16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20,11</w:t>
            </w:r>
          </w:p>
        </w:tc>
      </w:tr>
      <w:tr w:rsidR="00424A5C" w:rsidTr="00E12AC8">
        <w:tc>
          <w:tcPr>
            <w:tcW w:w="567" w:type="dxa"/>
          </w:tcPr>
          <w:p w:rsidR="00424A5C" w:rsidRDefault="00424A5C" w:rsidP="00693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отравления наркотиками,</w:t>
            </w:r>
          </w:p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1,30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1,22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1,10</w:t>
            </w:r>
          </w:p>
        </w:tc>
      </w:tr>
      <w:tr w:rsidR="00424A5C" w:rsidTr="00E12AC8">
        <w:tc>
          <w:tcPr>
            <w:tcW w:w="567" w:type="dxa"/>
          </w:tcPr>
          <w:p w:rsidR="00424A5C" w:rsidRDefault="00424A5C" w:rsidP="00693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смерти в результате потребления наркотиков</w:t>
            </w:r>
          </w:p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0,64</w:t>
            </w:r>
          </w:p>
        </w:tc>
      </w:tr>
      <w:tr w:rsidR="00424A5C" w:rsidTr="00C85347">
        <w:tc>
          <w:tcPr>
            <w:tcW w:w="567" w:type="dxa"/>
          </w:tcPr>
          <w:p w:rsidR="00424A5C" w:rsidRDefault="00424A5C" w:rsidP="00693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оценка наркоситуации в Калужской области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A5C" w:rsidRDefault="00424A5C" w:rsidP="00230F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1" w:type="dxa"/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1" w:type="dxa"/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</w:tr>
    </w:tbl>
    <w:p w:rsidR="000C4500" w:rsidRDefault="000C4500" w:rsidP="00230F89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EB6D40" w:rsidRDefault="00EB6D40" w:rsidP="00230F89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Ожидаемыми результатами реализации Перечня приоритетных направлений к 2030 году (по сравнению с 2019 годом) являются:</w:t>
      </w:r>
    </w:p>
    <w:p w:rsidR="00F97CF2" w:rsidRDefault="00F97CF2" w:rsidP="00230F89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4107"/>
        <w:gridCol w:w="851"/>
        <w:gridCol w:w="850"/>
        <w:gridCol w:w="851"/>
        <w:gridCol w:w="850"/>
        <w:gridCol w:w="851"/>
        <w:gridCol w:w="854"/>
      </w:tblGrid>
      <w:tr w:rsidR="00637F6C" w:rsidTr="00700B24">
        <w:tc>
          <w:tcPr>
            <w:tcW w:w="567" w:type="dxa"/>
          </w:tcPr>
          <w:p w:rsidR="00637F6C" w:rsidRDefault="00637F6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37F6C" w:rsidRDefault="00637F6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7F6C" w:rsidRDefault="00637F6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637F6C" w:rsidRDefault="007460A5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51" w:type="dxa"/>
          </w:tcPr>
          <w:p w:rsidR="00637F6C" w:rsidRDefault="00637F6C" w:rsidP="00746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6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637F6C" w:rsidRDefault="00637F6C" w:rsidP="00746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6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37F6C" w:rsidRDefault="00637F6C" w:rsidP="00746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6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37F6C" w:rsidRDefault="00637F6C" w:rsidP="00746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60A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24A5C" w:rsidTr="009714C9">
        <w:tc>
          <w:tcPr>
            <w:tcW w:w="567" w:type="dxa"/>
          </w:tcPr>
          <w:p w:rsidR="00424A5C" w:rsidRDefault="00424A5C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Вовлеченность населения в незаконный оборот наркотиков, </w:t>
            </w:r>
          </w:p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 w:rsidP="005B6A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50,91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49,79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48,67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46,43</w:t>
            </w:r>
          </w:p>
        </w:tc>
      </w:tr>
      <w:tr w:rsidR="00424A5C" w:rsidTr="009714C9">
        <w:tc>
          <w:tcPr>
            <w:tcW w:w="567" w:type="dxa"/>
          </w:tcPr>
          <w:p w:rsidR="00424A5C" w:rsidRDefault="00424A5C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Криминогенность наркомании,</w:t>
            </w:r>
          </w:p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 w:rsidP="005B6A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20,35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18,84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18,62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18,41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18,19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17,98</w:t>
            </w:r>
          </w:p>
        </w:tc>
      </w:tr>
      <w:tr w:rsidR="00424A5C" w:rsidTr="009714C9">
        <w:tc>
          <w:tcPr>
            <w:tcW w:w="567" w:type="dxa"/>
          </w:tcPr>
          <w:p w:rsidR="00424A5C" w:rsidRDefault="00424A5C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отравления наркотиками,</w:t>
            </w:r>
          </w:p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 w:rsidP="005B6A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1,30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1,05</w:t>
            </w:r>
          </w:p>
        </w:tc>
      </w:tr>
      <w:tr w:rsidR="00424A5C" w:rsidTr="009714C9">
        <w:tc>
          <w:tcPr>
            <w:tcW w:w="567" w:type="dxa"/>
          </w:tcPr>
          <w:p w:rsidR="00424A5C" w:rsidRDefault="00424A5C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смерти в результате потребления наркотиков</w:t>
            </w:r>
          </w:p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100 тыс. 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24A5C" w:rsidRDefault="00424A5C" w:rsidP="005B6A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0,58</w:t>
            </w:r>
          </w:p>
        </w:tc>
        <w:tc>
          <w:tcPr>
            <w:tcW w:w="851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</w:t>
            </w:r>
          </w:p>
        </w:tc>
        <w:tc>
          <w:tcPr>
            <w:tcW w:w="850" w:type="dxa"/>
            <w:vAlign w:val="center"/>
          </w:tcPr>
          <w:p w:rsidR="00424A5C" w:rsidRDefault="004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</w:t>
            </w:r>
          </w:p>
        </w:tc>
      </w:tr>
      <w:tr w:rsidR="00424A5C" w:rsidTr="00700B24">
        <w:tc>
          <w:tcPr>
            <w:tcW w:w="567" w:type="dxa"/>
          </w:tcPr>
          <w:p w:rsidR="00424A5C" w:rsidRDefault="00424A5C" w:rsidP="0070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оценка наркоситуации в Калужской области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A5C" w:rsidRDefault="00424A5C" w:rsidP="005B6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>
            <w:r w:rsidRPr="002D0162"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1" w:type="dxa"/>
          </w:tcPr>
          <w:p w:rsidR="00424A5C" w:rsidRDefault="00424A5C">
            <w:r w:rsidRPr="002D0162"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>
            <w:r w:rsidRPr="002D0162"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1" w:type="dxa"/>
          </w:tcPr>
          <w:p w:rsidR="00424A5C" w:rsidRDefault="00424A5C">
            <w:r w:rsidRPr="002D0162">
              <w:rPr>
                <w:rFonts w:ascii="Times New Roman" w:hAnsi="Times New Roman" w:cs="Times New Roman"/>
                <w:sz w:val="26"/>
                <w:szCs w:val="26"/>
              </w:rPr>
              <w:t>напр</w:t>
            </w:r>
          </w:p>
        </w:tc>
        <w:tc>
          <w:tcPr>
            <w:tcW w:w="850" w:type="dxa"/>
          </w:tcPr>
          <w:p w:rsidR="00424A5C" w:rsidRDefault="00424A5C" w:rsidP="00700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нейтр</w:t>
            </w:r>
          </w:p>
        </w:tc>
      </w:tr>
    </w:tbl>
    <w:p w:rsidR="00F97CF2" w:rsidRDefault="00F97CF2" w:rsidP="00637F6C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FF3A11" w:rsidRPr="0049320C" w:rsidRDefault="00FF3A11" w:rsidP="00637F6C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sectPr w:rsidR="00FF3A11" w:rsidRPr="0049320C" w:rsidSect="005F70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47" w:rsidRDefault="00911147" w:rsidP="00DC76E4">
      <w:pPr>
        <w:spacing w:after="0" w:line="240" w:lineRule="auto"/>
      </w:pPr>
      <w:r>
        <w:separator/>
      </w:r>
    </w:p>
  </w:endnote>
  <w:endnote w:type="continuationSeparator" w:id="0">
    <w:p w:rsidR="00911147" w:rsidRDefault="00911147" w:rsidP="00DC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47" w:rsidRDefault="00911147" w:rsidP="00DC76E4">
      <w:pPr>
        <w:spacing w:after="0" w:line="240" w:lineRule="auto"/>
      </w:pPr>
      <w:r>
        <w:separator/>
      </w:r>
    </w:p>
  </w:footnote>
  <w:footnote w:type="continuationSeparator" w:id="0">
    <w:p w:rsidR="00911147" w:rsidRDefault="00911147" w:rsidP="00DC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047F"/>
    <w:multiLevelType w:val="multilevel"/>
    <w:tmpl w:val="6540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5612C32"/>
    <w:multiLevelType w:val="hybridMultilevel"/>
    <w:tmpl w:val="13A05882"/>
    <w:lvl w:ilvl="0" w:tplc="903A8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E"/>
    <w:rsid w:val="000100FE"/>
    <w:rsid w:val="00022364"/>
    <w:rsid w:val="000347A0"/>
    <w:rsid w:val="00046D71"/>
    <w:rsid w:val="0007009E"/>
    <w:rsid w:val="000B1847"/>
    <w:rsid w:val="000B3342"/>
    <w:rsid w:val="000B5AB3"/>
    <w:rsid w:val="000C4500"/>
    <w:rsid w:val="0012616D"/>
    <w:rsid w:val="00167C56"/>
    <w:rsid w:val="001745A9"/>
    <w:rsid w:val="001929A6"/>
    <w:rsid w:val="00192C2E"/>
    <w:rsid w:val="001934F7"/>
    <w:rsid w:val="001B2C4C"/>
    <w:rsid w:val="001C7E74"/>
    <w:rsid w:val="001D6AD3"/>
    <w:rsid w:val="00230F89"/>
    <w:rsid w:val="00264EAC"/>
    <w:rsid w:val="00275195"/>
    <w:rsid w:val="00280617"/>
    <w:rsid w:val="002909B4"/>
    <w:rsid w:val="002A6EBB"/>
    <w:rsid w:val="002A70C6"/>
    <w:rsid w:val="002A7325"/>
    <w:rsid w:val="002D3309"/>
    <w:rsid w:val="00300C97"/>
    <w:rsid w:val="003072B6"/>
    <w:rsid w:val="003076E5"/>
    <w:rsid w:val="0031564B"/>
    <w:rsid w:val="00326A4F"/>
    <w:rsid w:val="0034016B"/>
    <w:rsid w:val="003448EB"/>
    <w:rsid w:val="00375ED5"/>
    <w:rsid w:val="00393585"/>
    <w:rsid w:val="003E48CD"/>
    <w:rsid w:val="004073B4"/>
    <w:rsid w:val="00410DEF"/>
    <w:rsid w:val="00424A5C"/>
    <w:rsid w:val="0044144F"/>
    <w:rsid w:val="00444E8A"/>
    <w:rsid w:val="004468DB"/>
    <w:rsid w:val="004768FD"/>
    <w:rsid w:val="0049320C"/>
    <w:rsid w:val="00495BD7"/>
    <w:rsid w:val="004A2892"/>
    <w:rsid w:val="004C0476"/>
    <w:rsid w:val="004C3635"/>
    <w:rsid w:val="004C3B78"/>
    <w:rsid w:val="004D068C"/>
    <w:rsid w:val="004D0DCC"/>
    <w:rsid w:val="004D5656"/>
    <w:rsid w:val="004E5A02"/>
    <w:rsid w:val="00514D23"/>
    <w:rsid w:val="0052508C"/>
    <w:rsid w:val="0052775C"/>
    <w:rsid w:val="00534A77"/>
    <w:rsid w:val="00537F0D"/>
    <w:rsid w:val="00540007"/>
    <w:rsid w:val="00543EF5"/>
    <w:rsid w:val="005A701E"/>
    <w:rsid w:val="005C4534"/>
    <w:rsid w:val="005D6481"/>
    <w:rsid w:val="005D77E1"/>
    <w:rsid w:val="005E3331"/>
    <w:rsid w:val="005E674F"/>
    <w:rsid w:val="005F56AA"/>
    <w:rsid w:val="005F702B"/>
    <w:rsid w:val="00602912"/>
    <w:rsid w:val="00604AF8"/>
    <w:rsid w:val="00637F6C"/>
    <w:rsid w:val="00693D89"/>
    <w:rsid w:val="00697B01"/>
    <w:rsid w:val="006C5E4E"/>
    <w:rsid w:val="006E59C2"/>
    <w:rsid w:val="006F41F7"/>
    <w:rsid w:val="0070149F"/>
    <w:rsid w:val="0070384C"/>
    <w:rsid w:val="007262C4"/>
    <w:rsid w:val="00740E1D"/>
    <w:rsid w:val="007460A5"/>
    <w:rsid w:val="00753549"/>
    <w:rsid w:val="007555E8"/>
    <w:rsid w:val="00790524"/>
    <w:rsid w:val="00797207"/>
    <w:rsid w:val="007D5D94"/>
    <w:rsid w:val="00815D72"/>
    <w:rsid w:val="0084675D"/>
    <w:rsid w:val="00850B87"/>
    <w:rsid w:val="008712CC"/>
    <w:rsid w:val="008732F6"/>
    <w:rsid w:val="008A1970"/>
    <w:rsid w:val="008D49A8"/>
    <w:rsid w:val="008D799E"/>
    <w:rsid w:val="008E3F9A"/>
    <w:rsid w:val="008F1CD4"/>
    <w:rsid w:val="008F52F0"/>
    <w:rsid w:val="00901389"/>
    <w:rsid w:val="00903857"/>
    <w:rsid w:val="00911147"/>
    <w:rsid w:val="009317C0"/>
    <w:rsid w:val="0096430F"/>
    <w:rsid w:val="00982896"/>
    <w:rsid w:val="00991038"/>
    <w:rsid w:val="009942F3"/>
    <w:rsid w:val="0099497D"/>
    <w:rsid w:val="009A56C6"/>
    <w:rsid w:val="009C1F9B"/>
    <w:rsid w:val="009C5F07"/>
    <w:rsid w:val="009E0C40"/>
    <w:rsid w:val="009F62C2"/>
    <w:rsid w:val="00A374ED"/>
    <w:rsid w:val="00A414C9"/>
    <w:rsid w:val="00A51711"/>
    <w:rsid w:val="00A563E6"/>
    <w:rsid w:val="00A61FBC"/>
    <w:rsid w:val="00A71EE0"/>
    <w:rsid w:val="00A738A3"/>
    <w:rsid w:val="00A748FE"/>
    <w:rsid w:val="00A81A11"/>
    <w:rsid w:val="00A935DC"/>
    <w:rsid w:val="00AC6F7C"/>
    <w:rsid w:val="00B11919"/>
    <w:rsid w:val="00B24B1F"/>
    <w:rsid w:val="00B47AFB"/>
    <w:rsid w:val="00B602C0"/>
    <w:rsid w:val="00B62C29"/>
    <w:rsid w:val="00B66F13"/>
    <w:rsid w:val="00B95D22"/>
    <w:rsid w:val="00BA6997"/>
    <w:rsid w:val="00BB2152"/>
    <w:rsid w:val="00BB44D9"/>
    <w:rsid w:val="00BE71DD"/>
    <w:rsid w:val="00BF7937"/>
    <w:rsid w:val="00C174FB"/>
    <w:rsid w:val="00C65464"/>
    <w:rsid w:val="00C828E2"/>
    <w:rsid w:val="00C85347"/>
    <w:rsid w:val="00C866B5"/>
    <w:rsid w:val="00CD14DD"/>
    <w:rsid w:val="00CD565B"/>
    <w:rsid w:val="00CF184D"/>
    <w:rsid w:val="00D008E4"/>
    <w:rsid w:val="00D1665A"/>
    <w:rsid w:val="00D41228"/>
    <w:rsid w:val="00D45B48"/>
    <w:rsid w:val="00D6083D"/>
    <w:rsid w:val="00D64FE6"/>
    <w:rsid w:val="00D65572"/>
    <w:rsid w:val="00D9129A"/>
    <w:rsid w:val="00DA0D73"/>
    <w:rsid w:val="00DA204D"/>
    <w:rsid w:val="00DC76E4"/>
    <w:rsid w:val="00DE5449"/>
    <w:rsid w:val="00DF296D"/>
    <w:rsid w:val="00E6360F"/>
    <w:rsid w:val="00E6407C"/>
    <w:rsid w:val="00EB09F0"/>
    <w:rsid w:val="00EB6D40"/>
    <w:rsid w:val="00EC619B"/>
    <w:rsid w:val="00ED04C6"/>
    <w:rsid w:val="00EF6AD3"/>
    <w:rsid w:val="00F070AC"/>
    <w:rsid w:val="00F2254B"/>
    <w:rsid w:val="00F37F07"/>
    <w:rsid w:val="00F40545"/>
    <w:rsid w:val="00F94EEE"/>
    <w:rsid w:val="00F96F1F"/>
    <w:rsid w:val="00F97CF2"/>
    <w:rsid w:val="00FF3A1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6BC1-746C-43FE-A103-68F04F2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9E"/>
    <w:pPr>
      <w:ind w:left="720"/>
      <w:contextualSpacing/>
    </w:pPr>
  </w:style>
  <w:style w:type="character" w:styleId="a4">
    <w:name w:val="footnote reference"/>
    <w:basedOn w:val="a0"/>
    <w:uiPriority w:val="99"/>
    <w:rsid w:val="00DC76E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C76E4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C7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6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Voronov</cp:lastModifiedBy>
  <cp:revision>4</cp:revision>
  <dcterms:created xsi:type="dcterms:W3CDTF">2021-05-12T11:58:00Z</dcterms:created>
  <dcterms:modified xsi:type="dcterms:W3CDTF">2021-05-12T12:28:00Z</dcterms:modified>
</cp:coreProperties>
</file>